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3F8198" w14:textId="30AD5676" w:rsidR="0088044A" w:rsidRPr="00575618" w:rsidRDefault="3373FC08" w:rsidP="3373FC08">
      <w:pPr>
        <w:jc w:val="center"/>
        <w:rPr>
          <w:b/>
          <w:bCs/>
        </w:rPr>
      </w:pPr>
      <w:bookmarkStart w:id="0" w:name="_GoBack"/>
      <w:bookmarkEnd w:id="0"/>
      <w:r w:rsidRPr="3373FC08">
        <w:rPr>
          <w:b/>
          <w:bCs/>
        </w:rPr>
        <w:t>10</w:t>
      </w:r>
      <w:r w:rsidRPr="3373FC08">
        <w:rPr>
          <w:b/>
          <w:bCs/>
          <w:vertAlign w:val="superscript"/>
        </w:rPr>
        <w:t>th</w:t>
      </w:r>
      <w:r w:rsidRPr="3373FC08">
        <w:rPr>
          <w:b/>
          <w:bCs/>
        </w:rPr>
        <w:t xml:space="preserve"> grade World Literature &amp; Composition (102) - Summer Reading Assignment 2019</w:t>
      </w:r>
    </w:p>
    <w:p w14:paraId="672A6659" w14:textId="77777777" w:rsidR="0088044A" w:rsidRPr="00575618" w:rsidRDefault="0088044A" w:rsidP="0088044A">
      <w:pPr>
        <w:rPr>
          <w:b/>
          <w:u w:val="single"/>
        </w:rPr>
      </w:pPr>
    </w:p>
    <w:p w14:paraId="65A7B877" w14:textId="77777777" w:rsidR="0088044A" w:rsidRPr="00575618" w:rsidRDefault="0088044A" w:rsidP="0088044A">
      <w:pPr>
        <w:rPr>
          <w:b/>
        </w:rPr>
      </w:pPr>
      <w:r w:rsidRPr="00575618">
        <w:rPr>
          <w:b/>
          <w:u w:val="single"/>
        </w:rPr>
        <w:t>Assignment:</w:t>
      </w:r>
      <w:r w:rsidRPr="00575618">
        <w:rPr>
          <w:b/>
        </w:rPr>
        <w:t xml:space="preserve"> </w:t>
      </w:r>
    </w:p>
    <w:p w14:paraId="02F91EC7" w14:textId="77777777" w:rsidR="0088044A" w:rsidRPr="00575618" w:rsidRDefault="0088044A" w:rsidP="0088044A">
      <w:pPr>
        <w:rPr>
          <w:b/>
        </w:rPr>
      </w:pPr>
      <w:r w:rsidRPr="00575618">
        <w:rPr>
          <w:b/>
        </w:rPr>
        <w:t>Read and annotate</w:t>
      </w:r>
      <w:r w:rsidRPr="00575618">
        <w:rPr>
          <w:b/>
          <w:i/>
        </w:rPr>
        <w:t xml:space="preserve"> The Alchemist </w:t>
      </w:r>
      <w:r w:rsidR="003606AC" w:rsidRPr="00575618">
        <w:rPr>
          <w:b/>
        </w:rPr>
        <w:t>by Paulo Coelho</w:t>
      </w:r>
      <w:r w:rsidRPr="00575618">
        <w:rPr>
          <w:b/>
        </w:rPr>
        <w:t xml:space="preserve">. </w:t>
      </w:r>
    </w:p>
    <w:p w14:paraId="3908A017" w14:textId="2F28D7FE" w:rsidR="0088044A" w:rsidRPr="00575618" w:rsidRDefault="3373FC08" w:rsidP="0088044A">
      <w:r>
        <w:t>You will need to have your annotated copy of the novel with you in class for the first 2 weeks of the 2019-2020 school year. Because you are encouraged to read actively—annotating the text with notes, comments, and questions—</w:t>
      </w:r>
      <w:r w:rsidRPr="3373FC08">
        <w:rPr>
          <w:b/>
          <w:bCs/>
        </w:rPr>
        <w:t>you are strongly encouraged to buy a hard copy of this work</w:t>
      </w:r>
      <w:r>
        <w:t>. Alternately, you will need to make extensive notes if you check out or digitally purchase the work.</w:t>
      </w:r>
    </w:p>
    <w:p w14:paraId="0A37501D" w14:textId="77777777" w:rsidR="0088044A" w:rsidRPr="00575618" w:rsidRDefault="0088044A" w:rsidP="0088044A">
      <w:pPr>
        <w:rPr>
          <w:b/>
          <w:u w:val="single"/>
        </w:rPr>
      </w:pPr>
    </w:p>
    <w:p w14:paraId="544C97EC" w14:textId="77777777" w:rsidR="00A535D8" w:rsidRPr="00575618" w:rsidRDefault="0088044A" w:rsidP="00A535D8">
      <w:r w:rsidRPr="00575618">
        <w:rPr>
          <w:b/>
          <w:u w:val="single"/>
        </w:rPr>
        <w:t>Assessment:</w:t>
      </w:r>
      <w:r w:rsidRPr="00575618">
        <w:rPr>
          <w:b/>
        </w:rPr>
        <w:t xml:space="preserve"> </w:t>
      </w:r>
      <w:r w:rsidR="00A535D8" w:rsidRPr="00A535D8">
        <w:rPr>
          <w:b/>
          <w:i/>
        </w:rPr>
        <w:t>The Honor Code is in effect for this assignment</w:t>
      </w:r>
      <w:r w:rsidR="00A535D8" w:rsidRPr="00575618">
        <w:rPr>
          <w:b/>
        </w:rPr>
        <w:t>.</w:t>
      </w:r>
    </w:p>
    <w:p w14:paraId="1167E794" w14:textId="77777777" w:rsidR="00A535D8" w:rsidRDefault="00A535D8" w:rsidP="0088044A">
      <w:r>
        <w:t xml:space="preserve">- </w:t>
      </w:r>
      <w:r w:rsidR="001F713A">
        <w:t xml:space="preserve">You will turn in your annotations on the </w:t>
      </w:r>
      <w:r w:rsidR="001F713A" w:rsidRPr="00A535D8">
        <w:rPr>
          <w:b/>
          <w:u w:val="single"/>
        </w:rPr>
        <w:t>first day of school</w:t>
      </w:r>
      <w:r w:rsidR="001F713A">
        <w:t xml:space="preserve">. </w:t>
      </w:r>
    </w:p>
    <w:p w14:paraId="33BF61D9" w14:textId="32A49074" w:rsidR="00A535D8" w:rsidRDefault="3373FC08" w:rsidP="0088044A">
      <w:r>
        <w:t xml:space="preserve">- You will use your annotations for in-class writings during the first two weeks of school. </w:t>
      </w:r>
    </w:p>
    <w:p w14:paraId="0B8C299F" w14:textId="7A01B9D0" w:rsidR="00A535D8" w:rsidRDefault="3373FC08" w:rsidP="0088044A">
      <w:r>
        <w:t xml:space="preserve">- You will also take an objective test on </w:t>
      </w:r>
      <w:r w:rsidRPr="3373FC08">
        <w:rPr>
          <w:i/>
          <w:iCs/>
        </w:rPr>
        <w:t xml:space="preserve">The Alchemist </w:t>
      </w:r>
      <w:r>
        <w:t xml:space="preserve">the first two weeks of school. </w:t>
      </w:r>
    </w:p>
    <w:p w14:paraId="23DF2BE7" w14:textId="77777777" w:rsidR="00A535D8" w:rsidRDefault="0088044A" w:rsidP="0088044A">
      <w:r w:rsidRPr="00575618">
        <w:t xml:space="preserve">Additionally, you will be asked to engage in discussions using your annotated text at the beginning of the school year. </w:t>
      </w:r>
    </w:p>
    <w:p w14:paraId="5DAB6C7B" w14:textId="77777777" w:rsidR="0088044A" w:rsidRPr="00575618" w:rsidRDefault="0088044A" w:rsidP="0088044A">
      <w:pPr>
        <w:rPr>
          <w:b/>
        </w:rPr>
      </w:pPr>
    </w:p>
    <w:p w14:paraId="3E7D9960" w14:textId="77777777" w:rsidR="0088044A" w:rsidRPr="00575618" w:rsidRDefault="003606AC" w:rsidP="0088044A">
      <w:r w:rsidRPr="00575618">
        <w:t>Expectations</w:t>
      </w:r>
      <w:r w:rsidR="0088044A" w:rsidRPr="00575618">
        <w:t xml:space="preserve"> for annotating are as follows: </w:t>
      </w:r>
    </w:p>
    <w:p w14:paraId="02EB378F" w14:textId="77777777" w:rsidR="003606AC" w:rsidRPr="00575618" w:rsidRDefault="003606AC" w:rsidP="0088044A">
      <w:pPr>
        <w:rPr>
          <w:b/>
        </w:rPr>
      </w:pPr>
    </w:p>
    <w:p w14:paraId="16C34B31" w14:textId="77777777" w:rsidR="003606AC" w:rsidRPr="00575618" w:rsidRDefault="003606AC" w:rsidP="0088044A">
      <w:pPr>
        <w:rPr>
          <w:b/>
        </w:rPr>
      </w:pPr>
      <w:r w:rsidRPr="00575618">
        <w:rPr>
          <w:b/>
        </w:rPr>
        <w:t xml:space="preserve">DURING READING: </w:t>
      </w:r>
    </w:p>
    <w:p w14:paraId="05CC97BA" w14:textId="77777777" w:rsidR="00A535D8" w:rsidRDefault="003606AC" w:rsidP="0088044A">
      <w:pPr>
        <w:rPr>
          <w:b/>
          <w:i/>
        </w:rPr>
      </w:pPr>
      <w:r w:rsidRPr="00386A40">
        <w:rPr>
          <w:b/>
        </w:rPr>
        <w:t xml:space="preserve">Select </w:t>
      </w:r>
      <w:r w:rsidRPr="00386A40">
        <w:rPr>
          <w:b/>
          <w:u w:val="single"/>
        </w:rPr>
        <w:t xml:space="preserve">ONE </w:t>
      </w:r>
      <w:r w:rsidRPr="00386A40">
        <w:rPr>
          <w:b/>
        </w:rPr>
        <w:t>of the following themes, motifs</w:t>
      </w:r>
      <w:r w:rsidR="00575618" w:rsidRPr="00386A40">
        <w:rPr>
          <w:b/>
        </w:rPr>
        <w:t xml:space="preserve"> (patterns)</w:t>
      </w:r>
      <w:r w:rsidRPr="00386A40">
        <w:rPr>
          <w:b/>
        </w:rPr>
        <w:t xml:space="preserve">, or symbols to annotate for as you read </w:t>
      </w:r>
      <w:r w:rsidRPr="00386A40">
        <w:rPr>
          <w:b/>
          <w:i/>
        </w:rPr>
        <w:t xml:space="preserve">The Alchemist. </w:t>
      </w:r>
    </w:p>
    <w:p w14:paraId="6A05A809" w14:textId="77777777" w:rsidR="00A535D8" w:rsidRDefault="00A535D8" w:rsidP="0088044A">
      <w:pPr>
        <w:rPr>
          <w:b/>
          <w:i/>
        </w:rPr>
      </w:pPr>
    </w:p>
    <w:p w14:paraId="1E4C9D46" w14:textId="77777777" w:rsidR="003606AC" w:rsidRPr="00386A40" w:rsidRDefault="003606AC" w:rsidP="0088044A">
      <w:r w:rsidRPr="00386A40">
        <w:t xml:space="preserve">While we are asking you to focus on only one theme, motif, or symbol, you may annotate for others. </w:t>
      </w:r>
      <w:r w:rsidR="0088044A" w:rsidRPr="00386A40">
        <w:t xml:space="preserve">Mark the text and write notes in the margins.  </w:t>
      </w:r>
      <w:r w:rsidR="0088044A" w:rsidRPr="00386A40">
        <w:rPr>
          <w:u w:val="single"/>
        </w:rPr>
        <w:t>Do not simply highlight text</w:t>
      </w:r>
      <w:r w:rsidR="0088044A" w:rsidRPr="00386A40">
        <w:t xml:space="preserve">. You may want to create a system for annotating: box unknown vocabulary words, summarize each chapter, color code, etc. </w:t>
      </w:r>
    </w:p>
    <w:p w14:paraId="4DE4F2FB" w14:textId="77777777" w:rsidR="00575618" w:rsidRPr="00575618" w:rsidRDefault="00575618" w:rsidP="00575618">
      <w:pPr>
        <w:numPr>
          <w:ilvl w:val="0"/>
          <w:numId w:val="9"/>
        </w:numPr>
        <w:rPr>
          <w:b/>
        </w:rPr>
      </w:pPr>
      <w:r>
        <w:rPr>
          <w:b/>
        </w:rPr>
        <w:t xml:space="preserve">Themes: </w:t>
      </w:r>
      <w:r>
        <w:t xml:space="preserve">The Importance of Love, Fate vs. Free Will, Following a Personal Legend, Wisdom and Knowledge, Spirituality </w:t>
      </w:r>
    </w:p>
    <w:p w14:paraId="13FC3EB0" w14:textId="77777777" w:rsidR="00575618" w:rsidRPr="00575618" w:rsidRDefault="00575618" w:rsidP="00575618">
      <w:pPr>
        <w:numPr>
          <w:ilvl w:val="0"/>
          <w:numId w:val="9"/>
        </w:numPr>
        <w:rPr>
          <w:b/>
        </w:rPr>
      </w:pPr>
      <w:r>
        <w:rPr>
          <w:b/>
        </w:rPr>
        <w:t xml:space="preserve">Motifs (patterns): </w:t>
      </w:r>
      <w:r>
        <w:t xml:space="preserve">Omens, Personal Legends, Dreams, </w:t>
      </w:r>
      <w:r>
        <w:rPr>
          <w:i/>
        </w:rPr>
        <w:t xml:space="preserve">Maktub, </w:t>
      </w:r>
      <w:r>
        <w:t xml:space="preserve">nature </w:t>
      </w:r>
    </w:p>
    <w:p w14:paraId="72C69137" w14:textId="77777777" w:rsidR="00575618" w:rsidRPr="00575618" w:rsidRDefault="00575618" w:rsidP="00575618">
      <w:pPr>
        <w:numPr>
          <w:ilvl w:val="0"/>
          <w:numId w:val="9"/>
        </w:numPr>
        <w:rPr>
          <w:b/>
        </w:rPr>
      </w:pPr>
      <w:r>
        <w:rPr>
          <w:b/>
        </w:rPr>
        <w:t xml:space="preserve">Symbols: </w:t>
      </w:r>
      <w:r>
        <w:t xml:space="preserve">Santiago’s Sheep, Alchemy, The Desert, </w:t>
      </w:r>
      <w:r w:rsidRPr="00575618">
        <w:t>Urim and Thummim</w:t>
      </w:r>
      <w:r>
        <w:t>, The Oasis, Gold/Treasure</w:t>
      </w:r>
      <w:r w:rsidR="00386A40">
        <w:t xml:space="preserve">, Elixir of Life/Philosopher’s Stone, </w:t>
      </w:r>
    </w:p>
    <w:p w14:paraId="5A39BBE3" w14:textId="77777777" w:rsidR="00575618" w:rsidRDefault="00575618" w:rsidP="0088044A">
      <w:pPr>
        <w:rPr>
          <w:b/>
        </w:rPr>
      </w:pPr>
    </w:p>
    <w:p w14:paraId="6F4DAD72" w14:textId="77777777" w:rsidR="00575618" w:rsidRPr="00575618" w:rsidRDefault="00575618" w:rsidP="0088044A">
      <w:pPr>
        <w:rPr>
          <w:b/>
        </w:rPr>
      </w:pPr>
      <w:r>
        <w:rPr>
          <w:b/>
        </w:rPr>
        <w:t xml:space="preserve">You may also want to annotate for the following: </w:t>
      </w:r>
    </w:p>
    <w:p w14:paraId="6022AAAB" w14:textId="77777777" w:rsidR="0088044A" w:rsidRPr="00575618" w:rsidRDefault="0088044A" w:rsidP="0088044A">
      <w:pPr>
        <w:numPr>
          <w:ilvl w:val="0"/>
          <w:numId w:val="2"/>
        </w:numPr>
        <w:ind w:left="1440"/>
      </w:pPr>
      <w:r w:rsidRPr="00575618">
        <w:t xml:space="preserve">Characters (who) – you may want to start a list on the inside front cover with page references </w:t>
      </w:r>
    </w:p>
    <w:p w14:paraId="5254482A" w14:textId="77777777" w:rsidR="0088044A" w:rsidRPr="00575618" w:rsidRDefault="003606AC" w:rsidP="0088044A">
      <w:pPr>
        <w:numPr>
          <w:ilvl w:val="0"/>
          <w:numId w:val="2"/>
        </w:numPr>
        <w:ind w:left="1440"/>
      </w:pPr>
      <w:r w:rsidRPr="00575618">
        <w:t xml:space="preserve">Setting </w:t>
      </w:r>
    </w:p>
    <w:p w14:paraId="247D5C39" w14:textId="77777777" w:rsidR="0088044A" w:rsidRPr="00575618" w:rsidRDefault="0088044A" w:rsidP="0088044A">
      <w:pPr>
        <w:numPr>
          <w:ilvl w:val="0"/>
          <w:numId w:val="2"/>
        </w:numPr>
        <w:ind w:left="1440"/>
      </w:pPr>
      <w:r w:rsidRPr="00575618">
        <w:t xml:space="preserve">Vocabulary </w:t>
      </w:r>
    </w:p>
    <w:p w14:paraId="4410786C" w14:textId="77777777" w:rsidR="0088044A" w:rsidRPr="00575618" w:rsidRDefault="0088044A" w:rsidP="0088044A">
      <w:pPr>
        <w:numPr>
          <w:ilvl w:val="0"/>
          <w:numId w:val="2"/>
        </w:numPr>
        <w:ind w:left="1440"/>
      </w:pPr>
      <w:r w:rsidRPr="00575618">
        <w:t>Important information</w:t>
      </w:r>
    </w:p>
    <w:p w14:paraId="3DF111E7" w14:textId="77777777" w:rsidR="0088044A" w:rsidRPr="00575618" w:rsidRDefault="0088044A" w:rsidP="0088044A">
      <w:pPr>
        <w:numPr>
          <w:ilvl w:val="0"/>
          <w:numId w:val="2"/>
        </w:numPr>
        <w:ind w:firstLine="360"/>
      </w:pPr>
      <w:r w:rsidRPr="00575618">
        <w:t>Summarize</w:t>
      </w:r>
      <w:r w:rsidR="003606AC" w:rsidRPr="00575618">
        <w:t xml:space="preserve"> </w:t>
      </w:r>
    </w:p>
    <w:p w14:paraId="6BD31416" w14:textId="77777777" w:rsidR="0088044A" w:rsidRPr="00575618" w:rsidRDefault="0088044A" w:rsidP="0088044A">
      <w:pPr>
        <w:numPr>
          <w:ilvl w:val="0"/>
          <w:numId w:val="3"/>
        </w:numPr>
        <w:ind w:left="1440"/>
      </w:pPr>
      <w:r w:rsidRPr="00575618">
        <w:t>Make predictions</w:t>
      </w:r>
    </w:p>
    <w:p w14:paraId="5CB2E476" w14:textId="77777777" w:rsidR="0088044A" w:rsidRPr="00575618" w:rsidRDefault="0088044A" w:rsidP="0088044A">
      <w:pPr>
        <w:numPr>
          <w:ilvl w:val="0"/>
          <w:numId w:val="3"/>
        </w:numPr>
        <w:ind w:left="1440"/>
      </w:pPr>
      <w:r w:rsidRPr="00575618">
        <w:t>Formulate opinions</w:t>
      </w:r>
    </w:p>
    <w:p w14:paraId="6A3E9BC3" w14:textId="77777777" w:rsidR="0088044A" w:rsidRPr="00575618" w:rsidRDefault="0088044A" w:rsidP="0088044A">
      <w:pPr>
        <w:numPr>
          <w:ilvl w:val="0"/>
          <w:numId w:val="3"/>
        </w:numPr>
        <w:ind w:left="1440"/>
      </w:pPr>
      <w:r w:rsidRPr="00575618">
        <w:t>Make connections</w:t>
      </w:r>
    </w:p>
    <w:p w14:paraId="2E2826D6" w14:textId="77777777" w:rsidR="0088044A" w:rsidRPr="00575618" w:rsidRDefault="0088044A" w:rsidP="0088044A">
      <w:pPr>
        <w:numPr>
          <w:ilvl w:val="0"/>
          <w:numId w:val="3"/>
        </w:numPr>
        <w:ind w:left="1440"/>
      </w:pPr>
      <w:r w:rsidRPr="00575618">
        <w:t>Ask questions</w:t>
      </w:r>
    </w:p>
    <w:p w14:paraId="56171D68" w14:textId="77777777" w:rsidR="0088044A" w:rsidRPr="00575618" w:rsidRDefault="0088044A" w:rsidP="0088044A">
      <w:pPr>
        <w:numPr>
          <w:ilvl w:val="0"/>
          <w:numId w:val="3"/>
        </w:numPr>
        <w:ind w:left="1440"/>
      </w:pPr>
      <w:r w:rsidRPr="00575618">
        <w:t>Write reflections/reactions/comments</w:t>
      </w:r>
    </w:p>
    <w:p w14:paraId="41C8F396" w14:textId="77777777" w:rsidR="003606AC" w:rsidRPr="00575618" w:rsidRDefault="003606AC" w:rsidP="0088044A">
      <w:pPr>
        <w:rPr>
          <w:b/>
        </w:rPr>
      </w:pPr>
    </w:p>
    <w:p w14:paraId="17A70B96" w14:textId="77777777" w:rsidR="0088044A" w:rsidRPr="00575618" w:rsidRDefault="0088044A" w:rsidP="0088044A">
      <w:pPr>
        <w:rPr>
          <w:b/>
        </w:rPr>
      </w:pPr>
      <w:r w:rsidRPr="00575618">
        <w:rPr>
          <w:b/>
        </w:rPr>
        <w:t>AFTER READING</w:t>
      </w:r>
      <w:r w:rsidR="003606AC" w:rsidRPr="00575618">
        <w:rPr>
          <w:b/>
        </w:rPr>
        <w:t>:</w:t>
      </w:r>
    </w:p>
    <w:p w14:paraId="1547406F" w14:textId="77777777" w:rsidR="0088044A" w:rsidRPr="00575618" w:rsidRDefault="0088044A" w:rsidP="0088044A">
      <w:pPr>
        <w:numPr>
          <w:ilvl w:val="0"/>
          <w:numId w:val="3"/>
        </w:numPr>
        <w:ind w:left="1440"/>
      </w:pPr>
      <w:r w:rsidRPr="00575618">
        <w:t>Reread annotations – draw conclusions</w:t>
      </w:r>
    </w:p>
    <w:p w14:paraId="480C42CB" w14:textId="77777777" w:rsidR="001D0774" w:rsidRPr="00575618" w:rsidRDefault="0088044A" w:rsidP="0088044A">
      <w:pPr>
        <w:numPr>
          <w:ilvl w:val="0"/>
          <w:numId w:val="3"/>
        </w:numPr>
        <w:ind w:left="1440"/>
      </w:pPr>
      <w:r w:rsidRPr="00575618">
        <w:t>Examine symbols, patterns/repetitions – determine possible meanings</w:t>
      </w:r>
      <w:r w:rsidR="003606AC" w:rsidRPr="00575618">
        <w:t xml:space="preserve"> </w:t>
      </w:r>
    </w:p>
    <w:sectPr w:rsidR="001D0774" w:rsidRPr="00575618" w:rsidSect="00A535D8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0B940D" w14:textId="77777777" w:rsidR="00BB2AC2" w:rsidRDefault="00BB2AC2" w:rsidP="00B62FDE">
      <w:r>
        <w:separator/>
      </w:r>
    </w:p>
  </w:endnote>
  <w:endnote w:type="continuationSeparator" w:id="0">
    <w:p w14:paraId="0E27B00A" w14:textId="77777777" w:rsidR="00BB2AC2" w:rsidRDefault="00BB2AC2" w:rsidP="00B62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F8B6F" w14:textId="60F52513" w:rsidR="00B62FDE" w:rsidRDefault="00B62FDE">
    <w:pPr>
      <w:pStyle w:val="Footer"/>
      <w:jc w:val="right"/>
      <w:rPr>
        <w:b/>
        <w:bCs/>
      </w:rPr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D47F2F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D47F2F">
      <w:rPr>
        <w:b/>
        <w:bCs/>
        <w:noProof/>
      </w:rPr>
      <w:t>1</w:t>
    </w:r>
    <w:r>
      <w:rPr>
        <w:b/>
        <w:bCs/>
      </w:rPr>
      <w:fldChar w:fldCharType="end"/>
    </w:r>
  </w:p>
  <w:p w14:paraId="28A44012" w14:textId="77777777" w:rsidR="00B62FDE" w:rsidRDefault="00B62FDE" w:rsidP="00B62FDE">
    <w:pPr>
      <w:pStyle w:val="Footer"/>
    </w:pPr>
    <w:r>
      <w:rPr>
        <w:bCs/>
      </w:rPr>
      <w:t>102</w:t>
    </w:r>
    <w:r w:rsidRPr="00FC3E79">
      <w:rPr>
        <w:bCs/>
      </w:rPr>
      <w:t xml:space="preserve"> World Literature - Summer Reading Assignment</w:t>
    </w:r>
  </w:p>
  <w:p w14:paraId="72A3D3EC" w14:textId="77777777" w:rsidR="00B62FDE" w:rsidRDefault="00B62F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061E4C" w14:textId="77777777" w:rsidR="00BB2AC2" w:rsidRDefault="00BB2AC2" w:rsidP="00B62FDE">
      <w:r>
        <w:separator/>
      </w:r>
    </w:p>
  </w:footnote>
  <w:footnote w:type="continuationSeparator" w:id="0">
    <w:p w14:paraId="44EAFD9C" w14:textId="77777777" w:rsidR="00BB2AC2" w:rsidRDefault="00BB2AC2" w:rsidP="00B62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635FC"/>
    <w:multiLevelType w:val="hybridMultilevel"/>
    <w:tmpl w:val="99909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A0ADB"/>
    <w:multiLevelType w:val="hybridMultilevel"/>
    <w:tmpl w:val="439634E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00750B"/>
    <w:multiLevelType w:val="hybridMultilevel"/>
    <w:tmpl w:val="F19A31D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17B5E"/>
    <w:multiLevelType w:val="hybridMultilevel"/>
    <w:tmpl w:val="291C8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F5D3E"/>
    <w:multiLevelType w:val="hybridMultilevel"/>
    <w:tmpl w:val="B0EE3D2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EB738B"/>
    <w:multiLevelType w:val="hybridMultilevel"/>
    <w:tmpl w:val="5C083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03546B"/>
    <w:multiLevelType w:val="hybridMultilevel"/>
    <w:tmpl w:val="92CAE0F2"/>
    <w:lvl w:ilvl="0" w:tplc="C7C21068">
      <w:start w:val="1"/>
      <w:numFmt w:val="bullet"/>
      <w:lvlText w:val=""/>
      <w:lvlJc w:val="left"/>
      <w:pPr>
        <w:ind w:left="72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2929E0"/>
    <w:multiLevelType w:val="hybridMultilevel"/>
    <w:tmpl w:val="8118130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340451"/>
    <w:multiLevelType w:val="hybridMultilevel"/>
    <w:tmpl w:val="300EFAE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457"/>
    <w:rsid w:val="000764BD"/>
    <w:rsid w:val="00077F86"/>
    <w:rsid w:val="000941F8"/>
    <w:rsid w:val="001D0774"/>
    <w:rsid w:val="001F6A76"/>
    <w:rsid w:val="001F713A"/>
    <w:rsid w:val="00255F8F"/>
    <w:rsid w:val="00280FCE"/>
    <w:rsid w:val="00330534"/>
    <w:rsid w:val="003606AC"/>
    <w:rsid w:val="00386A40"/>
    <w:rsid w:val="00467457"/>
    <w:rsid w:val="004D6266"/>
    <w:rsid w:val="0055088D"/>
    <w:rsid w:val="00575618"/>
    <w:rsid w:val="00713A63"/>
    <w:rsid w:val="00736E62"/>
    <w:rsid w:val="00793AD7"/>
    <w:rsid w:val="008323CA"/>
    <w:rsid w:val="00873C52"/>
    <w:rsid w:val="0088044A"/>
    <w:rsid w:val="008A655E"/>
    <w:rsid w:val="0092695D"/>
    <w:rsid w:val="00933731"/>
    <w:rsid w:val="00953542"/>
    <w:rsid w:val="009957F3"/>
    <w:rsid w:val="00A034A4"/>
    <w:rsid w:val="00A535D8"/>
    <w:rsid w:val="00AB6A1B"/>
    <w:rsid w:val="00B62FDE"/>
    <w:rsid w:val="00BB2AC2"/>
    <w:rsid w:val="00BE03A4"/>
    <w:rsid w:val="00C220A0"/>
    <w:rsid w:val="00D05EB0"/>
    <w:rsid w:val="00D1007F"/>
    <w:rsid w:val="00D47F2F"/>
    <w:rsid w:val="00D977B8"/>
    <w:rsid w:val="00DF3088"/>
    <w:rsid w:val="00E54C04"/>
    <w:rsid w:val="00E9044A"/>
    <w:rsid w:val="00EE28C8"/>
    <w:rsid w:val="00F3681B"/>
    <w:rsid w:val="00F86D0E"/>
    <w:rsid w:val="3373F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873305"/>
  <w15:chartTrackingRefBased/>
  <w15:docId w15:val="{292366C8-E3D0-4A3F-874E-323C80170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97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62F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62F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62FD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62FD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62FD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62FD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Annotating Text</vt:lpstr>
    </vt:vector>
  </TitlesOfParts>
  <Company>COBB COUNTY SCHOOL DISTRICT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Annotating Text</dc:title>
  <dc:subject/>
  <dc:creator>mej14110</dc:creator>
  <cp:keywords/>
  <cp:lastModifiedBy>Tamara Hollingsworth</cp:lastModifiedBy>
  <cp:revision>2</cp:revision>
  <cp:lastPrinted>2014-07-29T20:19:00Z</cp:lastPrinted>
  <dcterms:created xsi:type="dcterms:W3CDTF">2019-05-15T15:49:00Z</dcterms:created>
  <dcterms:modified xsi:type="dcterms:W3CDTF">2019-05-15T15:49:00Z</dcterms:modified>
</cp:coreProperties>
</file>