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112" w:rsidRPr="00A80112" w:rsidRDefault="00A80112" w:rsidP="00A80112">
      <w:pPr>
        <w:jc w:val="center"/>
        <w:rPr>
          <w:rFonts w:ascii="Times New Roman" w:hAnsi="Times New Roman" w:cs="Times New Roman"/>
          <w:sz w:val="36"/>
          <w:szCs w:val="36"/>
        </w:rPr>
      </w:pPr>
      <w:bookmarkStart w:id="0" w:name="_GoBack"/>
      <w:bookmarkEnd w:id="0"/>
      <w:r w:rsidRPr="00A80112">
        <w:rPr>
          <w:rFonts w:ascii="Times New Roman" w:hAnsi="Times New Roman" w:cs="Times New Roman"/>
          <w:sz w:val="36"/>
          <w:szCs w:val="36"/>
        </w:rPr>
        <w:t>Colonial Unit for Gifted and AP Students</w:t>
      </w:r>
    </w:p>
    <w:p w:rsidR="00A80112" w:rsidRPr="00A80112" w:rsidRDefault="00A80112" w:rsidP="00A80112">
      <w:pPr>
        <w:jc w:val="center"/>
        <w:rPr>
          <w:rFonts w:ascii="Times New Roman" w:hAnsi="Times New Roman" w:cs="Times New Roman"/>
        </w:rPr>
      </w:pPr>
    </w:p>
    <w:p w:rsidR="00A80112" w:rsidRPr="00A80112" w:rsidRDefault="00A80112" w:rsidP="00A80112">
      <w:pPr>
        <w:jc w:val="center"/>
        <w:rPr>
          <w:rFonts w:ascii="Times New Roman" w:hAnsi="Times New Roman" w:cs="Times New Roman"/>
          <w:sz w:val="28"/>
          <w:szCs w:val="28"/>
          <w:u w:val="single"/>
        </w:rPr>
      </w:pPr>
      <w:r w:rsidRPr="00A80112">
        <w:rPr>
          <w:rFonts w:ascii="Times New Roman" w:hAnsi="Times New Roman" w:cs="Times New Roman"/>
          <w:sz w:val="28"/>
          <w:szCs w:val="28"/>
          <w:u w:val="single"/>
        </w:rPr>
        <w:t>Contents:</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Schedule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Blank Rhetorical Analysis: </w:t>
      </w:r>
      <w:r w:rsidRPr="00A80112">
        <w:rPr>
          <w:rFonts w:ascii="Times New Roman" w:hAnsi="Times New Roman" w:cs="Times New Roman"/>
          <w:i/>
        </w:rPr>
        <w:t>Declaration of Independence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Student Completed Rhetorical Analysis: </w:t>
      </w:r>
      <w:r w:rsidRPr="00A80112">
        <w:rPr>
          <w:rFonts w:ascii="Times New Roman" w:hAnsi="Times New Roman" w:cs="Times New Roman"/>
          <w:i/>
        </w:rPr>
        <w:t>Declaration of Independence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Blank Paragraph Template: </w:t>
      </w:r>
      <w:r w:rsidRPr="00A80112">
        <w:rPr>
          <w:rFonts w:ascii="Times New Roman" w:hAnsi="Times New Roman" w:cs="Times New Roman"/>
          <w:i/>
        </w:rPr>
        <w:t>Declaration of Independence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Blank Seek and Find: </w:t>
      </w:r>
      <w:r w:rsidRPr="00A80112">
        <w:rPr>
          <w:rFonts w:ascii="Times New Roman" w:hAnsi="Times New Roman" w:cs="Times New Roman"/>
          <w:i/>
        </w:rPr>
        <w:t>Speech to VA Convention</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Blank Seek and Find: </w:t>
      </w:r>
      <w:r w:rsidRPr="00A80112">
        <w:rPr>
          <w:rFonts w:ascii="Times New Roman" w:hAnsi="Times New Roman" w:cs="Times New Roman"/>
          <w:i/>
        </w:rPr>
        <w:t>Nature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Blank Seek and Find: </w:t>
      </w:r>
      <w:r w:rsidRPr="00A80112">
        <w:rPr>
          <w:rFonts w:ascii="Times New Roman" w:hAnsi="Times New Roman" w:cs="Times New Roman"/>
          <w:i/>
        </w:rPr>
        <w:t>Self-Reliance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Student Completed Seek and Find: </w:t>
      </w:r>
      <w:r w:rsidRPr="00A80112">
        <w:rPr>
          <w:rFonts w:ascii="Times New Roman" w:hAnsi="Times New Roman" w:cs="Times New Roman"/>
          <w:i/>
        </w:rPr>
        <w:t>Self-Reliance</w:t>
      </w:r>
    </w:p>
    <w:p w:rsidR="00A80112" w:rsidRPr="00A80112" w:rsidRDefault="00A80112" w:rsidP="00A80112">
      <w:pPr>
        <w:jc w:val="center"/>
        <w:rPr>
          <w:rFonts w:ascii="Times New Roman" w:hAnsi="Times New Roman" w:cs="Times New Roman"/>
        </w:rPr>
      </w:pPr>
      <w:r w:rsidRPr="00A80112">
        <w:rPr>
          <w:rFonts w:ascii="Times New Roman" w:hAnsi="Times New Roman" w:cs="Times New Roman"/>
        </w:rPr>
        <w:t xml:space="preserve">Sample Students Completed Template: </w:t>
      </w:r>
      <w:r w:rsidRPr="00A80112">
        <w:rPr>
          <w:rFonts w:ascii="Times New Roman" w:hAnsi="Times New Roman" w:cs="Times New Roman"/>
          <w:i/>
        </w:rPr>
        <w:t>Self-Reliance</w:t>
      </w:r>
      <w:r w:rsidRPr="00A80112">
        <w:rPr>
          <w:rFonts w:ascii="Times New Roman" w:hAnsi="Times New Roman" w:cs="Times New Roman"/>
        </w:rPr>
        <w:t xml:space="preserve"> </w:t>
      </w: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spacing w:after="200" w:line="276" w:lineRule="auto"/>
        <w:jc w:val="center"/>
        <w:rPr>
          <w:rFonts w:ascii="Times New Roman" w:eastAsia="Calibri" w:hAnsi="Times New Roman" w:cs="Times New Roman"/>
        </w:rPr>
      </w:pPr>
    </w:p>
    <w:p w:rsidR="00A80112" w:rsidRDefault="00A80112" w:rsidP="00A80112">
      <w:pPr>
        <w:spacing w:after="200" w:line="276" w:lineRule="auto"/>
        <w:jc w:val="center"/>
        <w:rPr>
          <w:rFonts w:ascii="Times New Roman" w:eastAsia="Calibri" w:hAnsi="Times New Roman" w:cs="Times New Roman"/>
        </w:rPr>
      </w:pPr>
    </w:p>
    <w:p w:rsidR="00A80112" w:rsidRDefault="00A80112" w:rsidP="00A80112">
      <w:pPr>
        <w:spacing w:after="200" w:line="276" w:lineRule="auto"/>
        <w:jc w:val="center"/>
        <w:rPr>
          <w:rFonts w:ascii="Times New Roman" w:eastAsia="Calibri" w:hAnsi="Times New Roman" w:cs="Times New Roman"/>
        </w:rPr>
      </w:pPr>
    </w:p>
    <w:p w:rsidR="00A80112" w:rsidRPr="00A80112" w:rsidRDefault="00A80112" w:rsidP="00A80112">
      <w:pPr>
        <w:spacing w:after="200" w:line="276" w:lineRule="auto"/>
        <w:jc w:val="center"/>
        <w:rPr>
          <w:rFonts w:ascii="Times New Roman" w:eastAsia="Calibri" w:hAnsi="Times New Roman" w:cs="Times New Roman"/>
        </w:rPr>
      </w:pPr>
      <w:r w:rsidRPr="00A80112">
        <w:rPr>
          <w:rFonts w:ascii="Times New Roman" w:eastAsia="Calibri" w:hAnsi="Times New Roman" w:cs="Times New Roman"/>
        </w:rPr>
        <w:lastRenderedPageBreak/>
        <w:t>Colonial/Romanticism/Transcendental Schedule</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One and Two:</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Rhetorical analysis of </w:t>
      </w:r>
      <w:r w:rsidRPr="00A80112">
        <w:rPr>
          <w:rFonts w:ascii="Times New Roman" w:eastAsia="Calibri" w:hAnsi="Times New Roman" w:cs="Times New Roman"/>
          <w:i/>
        </w:rPr>
        <w:t>Declaration of Independence</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Read and complete Syntactical Seek and Find for </w:t>
      </w:r>
      <w:r w:rsidRPr="00A80112">
        <w:rPr>
          <w:rFonts w:ascii="Times New Roman" w:eastAsia="Calibri" w:hAnsi="Times New Roman" w:cs="Times New Roman"/>
          <w:i/>
        </w:rPr>
        <w:t>Speech to the VA Convention</w:t>
      </w:r>
      <w:r w:rsidRPr="00A80112">
        <w:rPr>
          <w:rFonts w:ascii="Times New Roman" w:eastAsia="Calibri" w:hAnsi="Times New Roman" w:cs="Times New Roman"/>
        </w:rPr>
        <w:t xml:space="preserve"> (due day three)</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Three and Four:</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Rhetorical analysis of </w:t>
      </w:r>
      <w:r w:rsidRPr="00A80112">
        <w:rPr>
          <w:rFonts w:ascii="Times New Roman" w:eastAsia="Calibri" w:hAnsi="Times New Roman" w:cs="Times New Roman"/>
          <w:i/>
        </w:rPr>
        <w:t>Speech to the VA Convention</w:t>
      </w:r>
      <w:r w:rsidRPr="00A80112">
        <w:rPr>
          <w:rFonts w:ascii="Times New Roman" w:eastAsia="Calibri" w:hAnsi="Times New Roman" w:cs="Times New Roman"/>
        </w:rPr>
        <w:t xml:space="preserve"> </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Complete reading and chart for </w:t>
      </w:r>
      <w:r w:rsidRPr="00A80112">
        <w:rPr>
          <w:rFonts w:ascii="Times New Roman" w:eastAsia="Calibri" w:hAnsi="Times New Roman" w:cs="Times New Roman"/>
          <w:i/>
        </w:rPr>
        <w:t>The Crisis</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Five:</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i/>
        </w:rPr>
        <w:t>The Crisis</w:t>
      </w:r>
      <w:r w:rsidRPr="00A80112">
        <w:rPr>
          <w:rFonts w:ascii="Times New Roman" w:eastAsia="Calibri" w:hAnsi="Times New Roman" w:cs="Times New Roman"/>
        </w:rPr>
        <w:t xml:space="preserve"> discussion</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Six:</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Romanticism Intro and reading of </w:t>
      </w:r>
      <w:proofErr w:type="spellStart"/>
      <w:r w:rsidRPr="00A80112">
        <w:rPr>
          <w:rFonts w:ascii="Times New Roman" w:eastAsia="Calibri" w:hAnsi="Times New Roman" w:cs="Times New Roman"/>
          <w:i/>
        </w:rPr>
        <w:t>Thanatopsis</w:t>
      </w:r>
      <w:proofErr w:type="spellEnd"/>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Poetry Seek and Find for </w:t>
      </w:r>
      <w:r w:rsidRPr="00A80112">
        <w:rPr>
          <w:rFonts w:ascii="Times New Roman" w:eastAsia="Calibri" w:hAnsi="Times New Roman" w:cs="Times New Roman"/>
          <w:i/>
        </w:rPr>
        <w:t>Nature</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Seven:</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Discussion of </w:t>
      </w:r>
      <w:r w:rsidRPr="00A80112">
        <w:rPr>
          <w:rFonts w:ascii="Times New Roman" w:eastAsia="Calibri" w:hAnsi="Times New Roman" w:cs="Times New Roman"/>
          <w:i/>
        </w:rPr>
        <w:t>Nature</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Syntactical Seek and Find for </w:t>
      </w:r>
      <w:r w:rsidRPr="00A80112">
        <w:rPr>
          <w:rFonts w:ascii="Times New Roman" w:eastAsia="Calibri" w:hAnsi="Times New Roman" w:cs="Times New Roman"/>
          <w:i/>
        </w:rPr>
        <w:t>Self Reliance</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Eight:</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Discussion of </w:t>
      </w:r>
      <w:r w:rsidRPr="00A80112">
        <w:rPr>
          <w:rFonts w:ascii="Times New Roman" w:eastAsia="Calibri" w:hAnsi="Times New Roman" w:cs="Times New Roman"/>
          <w:i/>
        </w:rPr>
        <w:t>Self Reliance</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Read assigned section of </w:t>
      </w:r>
      <w:r w:rsidRPr="00A80112">
        <w:rPr>
          <w:rFonts w:ascii="Times New Roman" w:eastAsia="Calibri" w:hAnsi="Times New Roman" w:cs="Times New Roman"/>
          <w:i/>
        </w:rPr>
        <w:t>Walden</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Nine:</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In class </w:t>
      </w:r>
      <w:r w:rsidRPr="00A80112">
        <w:rPr>
          <w:rFonts w:ascii="Times New Roman" w:eastAsia="Calibri" w:hAnsi="Times New Roman" w:cs="Times New Roman"/>
          <w:i/>
        </w:rPr>
        <w:t>Walden</w:t>
      </w:r>
      <w:r w:rsidRPr="00A80112">
        <w:rPr>
          <w:rFonts w:ascii="Times New Roman" w:eastAsia="Calibri" w:hAnsi="Times New Roman" w:cs="Times New Roman"/>
        </w:rPr>
        <w:t xml:space="preserve"> work time</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complete Walden presentations</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Ten:</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i/>
        </w:rPr>
        <w:t>Walden</w:t>
      </w:r>
      <w:r w:rsidRPr="00A80112">
        <w:rPr>
          <w:rFonts w:ascii="Times New Roman" w:eastAsia="Calibri" w:hAnsi="Times New Roman" w:cs="Times New Roman"/>
        </w:rPr>
        <w:t xml:space="preserve"> presentations and paper discussions</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u w:val="single"/>
        </w:rPr>
        <w:t>HMWK:</w:t>
      </w:r>
      <w:r w:rsidRPr="00A80112">
        <w:rPr>
          <w:rFonts w:ascii="Times New Roman" w:eastAsia="Calibri" w:hAnsi="Times New Roman" w:cs="Times New Roman"/>
        </w:rPr>
        <w:t xml:space="preserve"> paper preparation</w:t>
      </w:r>
    </w:p>
    <w:p w:rsidR="00A80112" w:rsidRPr="00A80112" w:rsidRDefault="00A80112" w:rsidP="00A80112">
      <w:pPr>
        <w:spacing w:after="200" w:line="276" w:lineRule="auto"/>
        <w:rPr>
          <w:rFonts w:ascii="Times New Roman" w:eastAsia="Calibri" w:hAnsi="Times New Roman" w:cs="Times New Roman"/>
          <w:b/>
        </w:rPr>
      </w:pPr>
      <w:r w:rsidRPr="00A80112">
        <w:rPr>
          <w:rFonts w:ascii="Times New Roman" w:eastAsia="Calibri" w:hAnsi="Times New Roman" w:cs="Times New Roman"/>
          <w:b/>
        </w:rPr>
        <w:t>Day Eleven:</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In class paper on the following prompt:</w:t>
      </w:r>
    </w:p>
    <w:p w:rsidR="00A80112" w:rsidRPr="00A80112" w:rsidRDefault="00A80112" w:rsidP="00A80112">
      <w:pPr>
        <w:spacing w:after="200" w:line="276" w:lineRule="auto"/>
        <w:rPr>
          <w:rFonts w:ascii="Times New Roman" w:eastAsia="Calibri" w:hAnsi="Times New Roman" w:cs="Times New Roman"/>
        </w:rPr>
      </w:pPr>
      <w:r w:rsidRPr="00A80112">
        <w:rPr>
          <w:rFonts w:ascii="Times New Roman" w:eastAsia="Calibri" w:hAnsi="Times New Roman" w:cs="Times New Roman"/>
        </w:rPr>
        <w:t xml:space="preserve">Choose one of the following documents, </w:t>
      </w:r>
      <w:r w:rsidRPr="00A80112">
        <w:rPr>
          <w:rFonts w:ascii="Times New Roman" w:eastAsia="Calibri" w:hAnsi="Times New Roman" w:cs="Times New Roman"/>
          <w:i/>
        </w:rPr>
        <w:t>Declaration of Independence</w:t>
      </w:r>
      <w:r w:rsidRPr="00A80112">
        <w:rPr>
          <w:rFonts w:ascii="Times New Roman" w:eastAsia="Calibri" w:hAnsi="Times New Roman" w:cs="Times New Roman"/>
        </w:rPr>
        <w:t xml:space="preserve">, </w:t>
      </w:r>
      <w:r w:rsidRPr="00A80112">
        <w:rPr>
          <w:rFonts w:ascii="Times New Roman" w:eastAsia="Calibri" w:hAnsi="Times New Roman" w:cs="Times New Roman"/>
          <w:i/>
        </w:rPr>
        <w:t>Speech to the VA Convention</w:t>
      </w:r>
      <w:r w:rsidRPr="00A80112">
        <w:rPr>
          <w:rFonts w:ascii="Times New Roman" w:eastAsia="Calibri" w:hAnsi="Times New Roman" w:cs="Times New Roman"/>
        </w:rPr>
        <w:t xml:space="preserve">, </w:t>
      </w:r>
      <w:r w:rsidRPr="00A80112">
        <w:rPr>
          <w:rFonts w:ascii="Times New Roman" w:eastAsia="Calibri" w:hAnsi="Times New Roman" w:cs="Times New Roman"/>
          <w:i/>
        </w:rPr>
        <w:t>Nature</w:t>
      </w:r>
      <w:r w:rsidRPr="00A80112">
        <w:rPr>
          <w:rFonts w:ascii="Times New Roman" w:eastAsia="Calibri" w:hAnsi="Times New Roman" w:cs="Times New Roman"/>
        </w:rPr>
        <w:t xml:space="preserve">, or </w:t>
      </w:r>
      <w:r w:rsidRPr="00A80112">
        <w:rPr>
          <w:rFonts w:ascii="Times New Roman" w:eastAsia="Calibri" w:hAnsi="Times New Roman" w:cs="Times New Roman"/>
          <w:i/>
        </w:rPr>
        <w:t>Self Reliance</w:t>
      </w:r>
      <w:r w:rsidRPr="00A80112">
        <w:rPr>
          <w:rFonts w:ascii="Times New Roman" w:eastAsia="Calibri" w:hAnsi="Times New Roman" w:cs="Times New Roman"/>
        </w:rPr>
        <w:t xml:space="preserve">.  Then in a </w:t>
      </w:r>
      <w:proofErr w:type="spellStart"/>
      <w:r w:rsidRPr="00A80112">
        <w:rPr>
          <w:rFonts w:ascii="Times New Roman" w:eastAsia="Calibri" w:hAnsi="Times New Roman" w:cs="Times New Roman"/>
        </w:rPr>
        <w:t>well constructed</w:t>
      </w:r>
      <w:proofErr w:type="spellEnd"/>
      <w:r w:rsidRPr="00A80112">
        <w:rPr>
          <w:rFonts w:ascii="Times New Roman" w:eastAsia="Calibri" w:hAnsi="Times New Roman" w:cs="Times New Roman"/>
        </w:rPr>
        <w:t xml:space="preserve">, textually supported essay analyze the techniques the author uses to establish his tone and message.  </w:t>
      </w:r>
    </w:p>
    <w:p w:rsidR="00A80112" w:rsidRPr="00A80112" w:rsidRDefault="00A80112" w:rsidP="00A80112">
      <w:pPr>
        <w:spacing w:after="200" w:line="276" w:lineRule="auto"/>
        <w:rPr>
          <w:rFonts w:ascii="Times New Roman" w:eastAsia="Calibri" w:hAnsi="Times New Roman" w:cs="Times New Roman"/>
        </w:rPr>
      </w:pPr>
    </w:p>
    <w:p w:rsidR="00A80112" w:rsidRPr="00A80112" w:rsidRDefault="00A80112" w:rsidP="00A80112">
      <w:pPr>
        <w:spacing w:after="200" w:line="276" w:lineRule="auto"/>
        <w:jc w:val="center"/>
        <w:rPr>
          <w:rFonts w:ascii="Calibri" w:eastAsia="Calibri" w:hAnsi="Calibri" w:cs="Times New Roman"/>
          <w:i/>
        </w:rPr>
      </w:pPr>
      <w:r w:rsidRPr="00A80112">
        <w:rPr>
          <w:rFonts w:ascii="Calibri" w:eastAsia="Calibri" w:hAnsi="Calibri" w:cs="Times New Roman"/>
          <w:i/>
        </w:rPr>
        <w:t>Declaration of Independence</w:t>
      </w:r>
    </w:p>
    <w:p w:rsidR="00A80112" w:rsidRPr="00A80112" w:rsidRDefault="00A80112" w:rsidP="00A80112">
      <w:pPr>
        <w:spacing w:after="200" w:line="276" w:lineRule="auto"/>
        <w:jc w:val="center"/>
        <w:rPr>
          <w:rFonts w:ascii="Calibri" w:eastAsia="Calibri" w:hAnsi="Calibri" w:cs="Times New Roman"/>
        </w:rPr>
      </w:pPr>
      <w:r w:rsidRPr="00A80112">
        <w:rPr>
          <w:rFonts w:ascii="Calibri" w:eastAsia="Calibri" w:hAnsi="Calibri" w:cs="Times New Roman"/>
        </w:rPr>
        <w:t>Rhetorical Analysis</w:t>
      </w:r>
    </w:p>
    <w:p w:rsidR="00A80112" w:rsidRPr="00A80112" w:rsidRDefault="00A80112" w:rsidP="00A80112">
      <w:pPr>
        <w:spacing w:after="200" w:line="276" w:lineRule="auto"/>
        <w:rPr>
          <w:rFonts w:ascii="Calibri" w:eastAsia="Calibri" w:hAnsi="Calibri" w:cs="Times New Roman"/>
        </w:rPr>
      </w:pPr>
      <w:r w:rsidRPr="00A80112">
        <w:rPr>
          <w:rFonts w:ascii="Calibri" w:eastAsia="Calibri" w:hAnsi="Calibri" w:cs="Times New Roman"/>
        </w:rPr>
        <w:t xml:space="preserve">Purpose of the Declaration: </w:t>
      </w:r>
    </w:p>
    <w:p w:rsidR="00A80112" w:rsidRPr="00A80112" w:rsidRDefault="00A80112" w:rsidP="00A80112">
      <w:pPr>
        <w:spacing w:after="200" w:line="276" w:lineRule="auto"/>
        <w:rPr>
          <w:rFonts w:ascii="Calibri" w:eastAsia="Calibri" w:hAnsi="Calibri" w:cs="Times New Roman"/>
        </w:rPr>
      </w:pPr>
      <w:r w:rsidRPr="00A80112">
        <w:rPr>
          <w:rFonts w:ascii="Calibri" w:eastAsia="Calibri" w:hAnsi="Calibri" w:cs="Times New Roman"/>
        </w:rPr>
        <w:t>Devices used to establish purpose: diction and syntax</w:t>
      </w:r>
    </w:p>
    <w:p w:rsidR="00A80112" w:rsidRPr="00A80112" w:rsidRDefault="00A80112" w:rsidP="00A80112">
      <w:pPr>
        <w:spacing w:after="200" w:line="276" w:lineRule="auto"/>
        <w:rPr>
          <w:rFonts w:ascii="Calibri" w:eastAsia="Calibri" w:hAnsi="Calibri" w:cs="Times New Roman"/>
          <w:b/>
        </w:rPr>
      </w:pPr>
      <w:r w:rsidRPr="00A80112">
        <w:rPr>
          <w:rFonts w:ascii="Calibri" w:eastAsia="Calibri" w:hAnsi="Calibri" w:cs="Times New Roman"/>
          <w:b/>
        </w:rPr>
        <w:t>Page One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Diction:</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“necessary:” (P1) </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“self-evident:” (P2) </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“endowed:” (P2) </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 “inalienable:” (P2) </w:t>
      </w:r>
    </w:p>
    <w:p w:rsidR="00A80112" w:rsidRPr="00A80112" w:rsidRDefault="00A80112" w:rsidP="00A80112">
      <w:pPr>
        <w:spacing w:after="200" w:line="276" w:lineRule="auto"/>
        <w:rPr>
          <w:rFonts w:ascii="Calibri" w:eastAsia="Calibri" w:hAnsi="Calibri" w:cs="Times New Roman"/>
        </w:rPr>
      </w:pP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Overall function of these words: (what are the emotional associations? Resonances? Why do these specific words help Jefferson achieve his purpose?)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Syntax:</w:t>
      </w:r>
    </w:p>
    <w:p w:rsidR="00A80112" w:rsidRPr="00A80112" w:rsidRDefault="00A80112" w:rsidP="00A80112">
      <w:pPr>
        <w:numPr>
          <w:ilvl w:val="0"/>
          <w:numId w:val="2"/>
        </w:numPr>
        <w:spacing w:after="200" w:line="276" w:lineRule="auto"/>
        <w:rPr>
          <w:rFonts w:ascii="Calibri" w:eastAsia="Calibri" w:hAnsi="Calibri" w:cs="Times New Roman"/>
        </w:rPr>
      </w:pPr>
      <w:r w:rsidRPr="00A80112">
        <w:rPr>
          <w:rFonts w:ascii="Calibri" w:eastAsia="Calibri" w:hAnsi="Calibri" w:cs="Times New Roman"/>
        </w:rPr>
        <w:t xml:space="preserve">Periodic sentence (a sentence that only makes logical sense one you reach the end; reads like an equation): (P1) </w:t>
      </w:r>
    </w:p>
    <w:p w:rsidR="00A80112" w:rsidRPr="00A80112" w:rsidRDefault="00A80112" w:rsidP="00A80112">
      <w:pPr>
        <w:numPr>
          <w:ilvl w:val="0"/>
          <w:numId w:val="2"/>
        </w:numPr>
        <w:spacing w:after="200" w:line="276" w:lineRule="auto"/>
        <w:rPr>
          <w:rFonts w:ascii="Calibri" w:eastAsia="Calibri" w:hAnsi="Calibri" w:cs="Times New Roman"/>
        </w:rPr>
      </w:pPr>
      <w:r w:rsidRPr="00A80112">
        <w:rPr>
          <w:rFonts w:ascii="Calibri" w:eastAsia="Calibri" w:hAnsi="Calibri" w:cs="Times New Roman"/>
        </w:rPr>
        <w:t xml:space="preserve">Parallel structure (use of predicate “that’): (P2) </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Overall functions of this structure (what is Jefferson attempting to pound into the readers’ heads?  How does it help his purpose for things to be structured in this way?)</w:t>
      </w:r>
    </w:p>
    <w:p w:rsidR="00A80112" w:rsidRPr="00A80112" w:rsidRDefault="00A80112" w:rsidP="00A80112">
      <w:pPr>
        <w:spacing w:after="200" w:line="276" w:lineRule="auto"/>
        <w:rPr>
          <w:rFonts w:ascii="Calibri" w:eastAsia="Calibri" w:hAnsi="Calibri" w:cs="Times New Roman"/>
          <w:b/>
        </w:rPr>
      </w:pPr>
      <w:r w:rsidRPr="00A80112">
        <w:rPr>
          <w:rFonts w:ascii="Calibri" w:eastAsia="Calibri" w:hAnsi="Calibri" w:cs="Times New Roman"/>
          <w:b/>
        </w:rPr>
        <w:t>Page Two</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Diction:</w:t>
      </w:r>
    </w:p>
    <w:p w:rsidR="00A80112" w:rsidRPr="00A80112" w:rsidRDefault="00A80112" w:rsidP="00A80112">
      <w:pPr>
        <w:numPr>
          <w:ilvl w:val="0"/>
          <w:numId w:val="3"/>
        </w:numPr>
        <w:spacing w:after="200" w:line="276" w:lineRule="auto"/>
        <w:rPr>
          <w:rFonts w:ascii="Calibri" w:eastAsia="Calibri" w:hAnsi="Calibri" w:cs="Times New Roman"/>
        </w:rPr>
      </w:pPr>
      <w:r w:rsidRPr="00A80112">
        <w:rPr>
          <w:rFonts w:ascii="Calibri" w:eastAsia="Calibri" w:hAnsi="Calibri" w:cs="Times New Roman"/>
        </w:rPr>
        <w:t>“history:” (P3)</w:t>
      </w:r>
    </w:p>
    <w:p w:rsidR="00A80112" w:rsidRPr="00A80112" w:rsidRDefault="00A80112" w:rsidP="00A80112">
      <w:pPr>
        <w:numPr>
          <w:ilvl w:val="0"/>
          <w:numId w:val="3"/>
        </w:numPr>
        <w:spacing w:after="200" w:line="276" w:lineRule="auto"/>
        <w:rPr>
          <w:rFonts w:ascii="Calibri" w:eastAsia="Calibri" w:hAnsi="Calibri" w:cs="Times New Roman"/>
        </w:rPr>
      </w:pPr>
      <w:r w:rsidRPr="00A80112">
        <w:rPr>
          <w:rFonts w:ascii="Calibri" w:eastAsia="Calibri" w:hAnsi="Calibri" w:cs="Times New Roman"/>
        </w:rPr>
        <w:t>‘tyranny:” (P3)</w:t>
      </w:r>
    </w:p>
    <w:p w:rsidR="00A80112" w:rsidRPr="00A80112" w:rsidRDefault="00A80112" w:rsidP="00A80112">
      <w:pPr>
        <w:numPr>
          <w:ilvl w:val="0"/>
          <w:numId w:val="3"/>
        </w:numPr>
        <w:spacing w:after="200" w:line="276" w:lineRule="auto"/>
        <w:rPr>
          <w:rFonts w:ascii="Calibri" w:eastAsia="Calibri" w:hAnsi="Calibri" w:cs="Times New Roman"/>
        </w:rPr>
      </w:pPr>
      <w:r w:rsidRPr="00A80112">
        <w:rPr>
          <w:rFonts w:ascii="Calibri" w:eastAsia="Calibri" w:hAnsi="Calibri" w:cs="Times New Roman"/>
        </w:rPr>
        <w:t>“candid:” (P3)</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Overall function of these words: (what are the emotional associations? Resonances? Why do these specific words help Jefferson achieve his purpose?)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Syntax:</w:t>
      </w:r>
    </w:p>
    <w:p w:rsidR="00A80112" w:rsidRPr="00A80112" w:rsidRDefault="00A80112" w:rsidP="00A80112">
      <w:pPr>
        <w:numPr>
          <w:ilvl w:val="0"/>
          <w:numId w:val="4"/>
        </w:numPr>
        <w:spacing w:after="200" w:line="276" w:lineRule="auto"/>
        <w:rPr>
          <w:rFonts w:ascii="Calibri" w:eastAsia="Calibri" w:hAnsi="Calibri" w:cs="Times New Roman"/>
        </w:rPr>
      </w:pPr>
      <w:r w:rsidRPr="00A80112">
        <w:rPr>
          <w:rFonts w:ascii="Calibri" w:eastAsia="Calibri" w:hAnsi="Calibri" w:cs="Times New Roman"/>
        </w:rPr>
        <w:t>Compare the last two sentences of paragraph 3.  Why identify a subject “King” in the first but not identify one in the second?</w:t>
      </w:r>
    </w:p>
    <w:p w:rsidR="00A80112" w:rsidRPr="00A80112" w:rsidRDefault="00A80112" w:rsidP="00A80112">
      <w:pPr>
        <w:numPr>
          <w:ilvl w:val="0"/>
          <w:numId w:val="4"/>
        </w:numPr>
        <w:spacing w:after="200" w:line="276" w:lineRule="auto"/>
        <w:rPr>
          <w:rFonts w:ascii="Calibri" w:eastAsia="Calibri" w:hAnsi="Calibri" w:cs="Times New Roman"/>
        </w:rPr>
      </w:pPr>
      <w:r w:rsidRPr="00A80112">
        <w:rPr>
          <w:rFonts w:ascii="Calibri" w:eastAsia="Calibri" w:hAnsi="Calibri" w:cs="Times New Roman"/>
        </w:rPr>
        <w:t xml:space="preserve">Note sentence length.  Why is it effective for the last sentence to be so short in comparison? </w:t>
      </w:r>
    </w:p>
    <w:p w:rsidR="00A80112" w:rsidRPr="00A80112" w:rsidRDefault="00A80112" w:rsidP="00A80112">
      <w:pPr>
        <w:spacing w:after="200" w:line="276" w:lineRule="auto"/>
        <w:rPr>
          <w:rFonts w:ascii="Calibri" w:eastAsia="Calibri" w:hAnsi="Calibri" w:cs="Times New Roman"/>
        </w:rPr>
      </w:pPr>
    </w:p>
    <w:p w:rsidR="00A80112" w:rsidRPr="00A80112" w:rsidRDefault="00A80112" w:rsidP="00A80112">
      <w:pPr>
        <w:spacing w:after="200" w:line="276" w:lineRule="auto"/>
        <w:rPr>
          <w:rFonts w:ascii="Calibri" w:eastAsia="Calibri" w:hAnsi="Calibri" w:cs="Times New Roman"/>
          <w:b/>
        </w:rPr>
      </w:pPr>
      <w:r w:rsidRPr="00A80112">
        <w:rPr>
          <w:rFonts w:ascii="Calibri" w:eastAsia="Calibri" w:hAnsi="Calibri" w:cs="Times New Roman"/>
          <w:b/>
        </w:rPr>
        <w:t>Page Three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 xml:space="preserve">Diction:  </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“we:”</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“He:”</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Specify the use of the pronoun shift.  What effect does it have?  How does it help Jefferson achieve his purpose?</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Note the types of verbs that follow “He” throughout the litany of offenses and juxtapose those against the “humble” “we.”  What is Jefferson doing here?  Why it is effective?  How does it help him?</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Why does Jefferson change from “He” to “British Crown?”</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Syntax:</w:t>
      </w:r>
    </w:p>
    <w:p w:rsidR="00A80112" w:rsidRPr="00A80112" w:rsidRDefault="00A80112" w:rsidP="00A80112">
      <w:pPr>
        <w:numPr>
          <w:ilvl w:val="0"/>
          <w:numId w:val="6"/>
        </w:numPr>
        <w:spacing w:after="200" w:line="276" w:lineRule="auto"/>
        <w:rPr>
          <w:rFonts w:ascii="Calibri" w:eastAsia="Calibri" w:hAnsi="Calibri" w:cs="Times New Roman"/>
        </w:rPr>
      </w:pPr>
      <w:r w:rsidRPr="00A80112">
        <w:rPr>
          <w:rFonts w:ascii="Calibri" w:eastAsia="Calibri" w:hAnsi="Calibri" w:cs="Times New Roman"/>
        </w:rPr>
        <w:t>Cataloguing, using structure to list items and ideas, is used most effectively here. How and why?</w:t>
      </w:r>
    </w:p>
    <w:p w:rsidR="00A80112" w:rsidRPr="00A80112" w:rsidRDefault="00A80112" w:rsidP="00A80112">
      <w:pPr>
        <w:numPr>
          <w:ilvl w:val="0"/>
          <w:numId w:val="6"/>
        </w:numPr>
        <w:spacing w:after="200" w:line="276" w:lineRule="auto"/>
        <w:rPr>
          <w:rFonts w:ascii="Calibri" w:eastAsia="Calibri" w:hAnsi="Calibri" w:cs="Times New Roman"/>
        </w:rPr>
      </w:pPr>
      <w:r w:rsidRPr="00A80112">
        <w:rPr>
          <w:rFonts w:ascii="Calibri" w:eastAsia="Calibri" w:hAnsi="Calibri" w:cs="Times New Roman"/>
        </w:rPr>
        <w:t>Jefferson also uses anaphora (when a series of sentences or clauses begin in the same way).  What effect is he attempting to achieve?  Why is helpful to his case?</w:t>
      </w:r>
    </w:p>
    <w:p w:rsidR="00A80112" w:rsidRPr="00A80112" w:rsidRDefault="00A80112" w:rsidP="00A80112">
      <w:pPr>
        <w:numPr>
          <w:ilvl w:val="0"/>
          <w:numId w:val="6"/>
        </w:numPr>
        <w:spacing w:after="200" w:line="276" w:lineRule="auto"/>
        <w:rPr>
          <w:rFonts w:ascii="Calibri" w:eastAsia="Calibri" w:hAnsi="Calibri" w:cs="Times New Roman"/>
        </w:rPr>
      </w:pPr>
      <w:r w:rsidRPr="00A80112">
        <w:rPr>
          <w:rFonts w:ascii="Calibri" w:eastAsia="Calibri" w:hAnsi="Calibri" w:cs="Times New Roman"/>
        </w:rPr>
        <w:t xml:space="preserve"> How does the last sentence of the Declaration mirror the first?  What effect does that have for the overall piece?</w:t>
      </w: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Pr="00A80112" w:rsidRDefault="00A80112" w:rsidP="00A80112">
      <w:pPr>
        <w:spacing w:after="200" w:line="276" w:lineRule="auto"/>
        <w:jc w:val="center"/>
        <w:rPr>
          <w:rFonts w:ascii="Calibri" w:eastAsia="Calibri" w:hAnsi="Calibri" w:cs="Times New Roman"/>
          <w:i/>
        </w:rPr>
      </w:pPr>
      <w:r w:rsidRPr="00A80112">
        <w:rPr>
          <w:rFonts w:ascii="Calibri" w:eastAsia="Calibri" w:hAnsi="Calibri" w:cs="Times New Roman"/>
          <w:i/>
        </w:rPr>
        <w:t>Declaration of Independence</w:t>
      </w:r>
    </w:p>
    <w:p w:rsidR="00A80112" w:rsidRPr="00A80112" w:rsidRDefault="00A80112" w:rsidP="00A80112">
      <w:pPr>
        <w:spacing w:after="200" w:line="276" w:lineRule="auto"/>
        <w:jc w:val="center"/>
        <w:rPr>
          <w:rFonts w:ascii="Calibri" w:eastAsia="Calibri" w:hAnsi="Calibri" w:cs="Times New Roman"/>
        </w:rPr>
      </w:pPr>
      <w:r w:rsidRPr="00A80112">
        <w:rPr>
          <w:rFonts w:ascii="Calibri" w:eastAsia="Calibri" w:hAnsi="Calibri" w:cs="Times New Roman"/>
        </w:rPr>
        <w:t>Rhetorical Analysis</w:t>
      </w:r>
    </w:p>
    <w:p w:rsidR="00A80112" w:rsidRPr="00A80112" w:rsidRDefault="00A80112" w:rsidP="00A80112">
      <w:pPr>
        <w:spacing w:after="200" w:line="276" w:lineRule="auto"/>
        <w:rPr>
          <w:rFonts w:ascii="Calibri" w:eastAsia="Calibri" w:hAnsi="Calibri" w:cs="Times New Roman"/>
        </w:rPr>
      </w:pPr>
      <w:r w:rsidRPr="00A80112">
        <w:rPr>
          <w:rFonts w:ascii="Calibri" w:eastAsia="Calibri" w:hAnsi="Calibri" w:cs="Times New Roman"/>
        </w:rPr>
        <w:t>Purpose of the Declaration:  BREAK POLITICAL TIES BETWEEN BRITAIN AND THE COLONIES</w:t>
      </w:r>
    </w:p>
    <w:p w:rsidR="00A80112" w:rsidRPr="00A80112" w:rsidRDefault="00A80112" w:rsidP="00A80112">
      <w:pPr>
        <w:spacing w:after="200" w:line="276" w:lineRule="auto"/>
        <w:rPr>
          <w:rFonts w:ascii="Calibri" w:eastAsia="Calibri" w:hAnsi="Calibri" w:cs="Times New Roman"/>
        </w:rPr>
      </w:pPr>
      <w:r w:rsidRPr="00A80112">
        <w:rPr>
          <w:rFonts w:ascii="Calibri" w:eastAsia="Calibri" w:hAnsi="Calibri" w:cs="Times New Roman"/>
        </w:rPr>
        <w:t>Devices used to establish purpose: diction and syntax</w:t>
      </w:r>
    </w:p>
    <w:p w:rsidR="00A80112" w:rsidRPr="00A80112" w:rsidRDefault="00A80112" w:rsidP="00A80112">
      <w:pPr>
        <w:spacing w:after="200" w:line="276" w:lineRule="auto"/>
        <w:rPr>
          <w:rFonts w:ascii="Calibri" w:eastAsia="Calibri" w:hAnsi="Calibri" w:cs="Times New Roman"/>
          <w:b/>
        </w:rPr>
      </w:pPr>
      <w:r w:rsidRPr="00A80112">
        <w:rPr>
          <w:rFonts w:ascii="Calibri" w:eastAsia="Calibri" w:hAnsi="Calibri" w:cs="Times New Roman"/>
          <w:b/>
        </w:rPr>
        <w:t>Page One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Diction:</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“necessary:” (P1) DUTY/IMPERATIVE/URGENCY/NOT OPTIONAL/LOGICAL;  USES IT AS JUSTIFICATION FOR BREAKING UP WITH ENGLAND; REMOVES THE BLAME FROM THE COLONIES AND PLACES IT SOMEWHERE ELSE; ALLOWS HIM TO BUTTER UP THE OTHER SIDE WITHOUT EVER HAVING TO TAKE RESPONSIBILITY </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“self-evident:” (P2) EXPLAINS SELF/OBVIOUS/CLEAR/STRAIGHT FORWARD/NO QUESTION/ THERE IS NO ADDITIONAL EVIDENCE REQUIRED BECAUSE IT IS SO CLEAR A MORON COULD MAKE IT OUT; EXPLAINS HIS WHOLE POINT AND EXPLAINATION OF GOVERNMENTAL SET UP; BY EXPRESSING THAT IS ALREADY UNDERSTOOD HE ELIMINATES ANY COUNTERARGUMENT THAT MAY ARISE </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“endowed:” (P2) GIVEN BY A HIGHER POWER/PASSED DOWN/ GIVEN WITHOUT EARNING AND NOT EXPECATION OF RETURN/ENTITLED TO: THE COLONIES ARE GIVEN RIGHTS THAT BRITAIN DOES NOT HAVE A RIGHT TO TAKE/ COLONIES DO NOT HAVE TO DO ANYTHING TO EARN THESE RIGHTS BECAUSE THEY JUST ARE/ TAKING AWAY THESE RIGHTS IS AGAINST GOD/BRITAIN IS NOT GOD: PUTS GOD ON THE COLONIES SIDE/ MAKES BRITAIN LOOK BAD/MAKES THEIR CAUSE RIGHTEOUS/ WE HAVE ALREADY WON AND THEY HAVE LOST</w:t>
      </w:r>
    </w:p>
    <w:p w:rsidR="00A80112" w:rsidRPr="00A80112" w:rsidRDefault="00A80112" w:rsidP="00A80112">
      <w:pPr>
        <w:numPr>
          <w:ilvl w:val="0"/>
          <w:numId w:val="1"/>
        </w:numPr>
        <w:spacing w:after="200" w:line="276" w:lineRule="auto"/>
        <w:rPr>
          <w:rFonts w:ascii="Calibri" w:eastAsia="Calibri" w:hAnsi="Calibri" w:cs="Times New Roman"/>
        </w:rPr>
      </w:pPr>
      <w:r w:rsidRPr="00A80112">
        <w:rPr>
          <w:rFonts w:ascii="Calibri" w:eastAsia="Calibri" w:hAnsi="Calibri" w:cs="Times New Roman"/>
        </w:rPr>
        <w:t xml:space="preserve"> “inalienable:” (P2) CAN NOT BE TAKEN AWAY/UNCHANGABLE/ UNSEPERATBLE/PIECE OF THE WHOLE/VITAL/INGRAINED; THESE TRUTHS DO NOT EVER CHANGE THINGS MUST CHANGE AROUND THESE TRUTHS/ ENGLAND IS ATTEMPTING TO TAKE AWAY RIGHTS THAT THEY CAN NOT ACTUALLY TAKE AWAY: DIMINISHES THE POWER AND AUTHORITY OF ENGLAND BY ARTICUALTING THAT THEY ARE ATTEMPTING TO TAKE SOMETHING THAT THEY CAN NOT ACTUALLY TAKE AWAY WHICH FURTHER JUSTIFIES THE NEED FOR SEPERATION</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Overall function of these words: (what are the emotional associations? Resonances? Why do these specific words help Jefferson achieve his purpose?)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Syntax:</w:t>
      </w:r>
    </w:p>
    <w:p w:rsidR="00A80112" w:rsidRPr="00A80112" w:rsidRDefault="00A80112" w:rsidP="00A80112">
      <w:pPr>
        <w:numPr>
          <w:ilvl w:val="0"/>
          <w:numId w:val="2"/>
        </w:numPr>
        <w:spacing w:after="200" w:line="276" w:lineRule="auto"/>
        <w:rPr>
          <w:rFonts w:ascii="Calibri" w:eastAsia="Calibri" w:hAnsi="Calibri" w:cs="Times New Roman"/>
        </w:rPr>
      </w:pPr>
      <w:r w:rsidRPr="00A80112">
        <w:rPr>
          <w:rFonts w:ascii="Calibri" w:eastAsia="Calibri" w:hAnsi="Calibri" w:cs="Times New Roman"/>
        </w:rPr>
        <w:t>Periodic sentence (a sentence that only makes logical sense one you reach the end; reads like an equation): (P1) BUTTERING UP THE OPPOSITION; USES EXTREME LOGIC WHICH IS IN ACTUAL NEGATION TO THE OVERALL TONE OF THE DECLARATION; WALKS THROUGH THE ENTIRE LOGICAL PROBLEM AND LEADS YOU TO THE CONCLUSION; THINKS FOR THE PERSON WHO IS LISTENING; DEVELOPS AUTHORITATIVE VOICE; IMPLIES A BETTER KNOWLEDGE OF THE SITUATION; PREVENTS COUNTERARGUMENT (CREATES A WEB OF ARGUMENT); REMOVES CHOICE</w:t>
      </w:r>
    </w:p>
    <w:p w:rsidR="00A80112" w:rsidRPr="00A80112" w:rsidRDefault="00A80112" w:rsidP="00A80112">
      <w:pPr>
        <w:numPr>
          <w:ilvl w:val="0"/>
          <w:numId w:val="2"/>
        </w:numPr>
        <w:spacing w:after="200" w:line="276" w:lineRule="auto"/>
        <w:rPr>
          <w:rFonts w:ascii="Calibri" w:eastAsia="Calibri" w:hAnsi="Calibri" w:cs="Times New Roman"/>
        </w:rPr>
      </w:pPr>
      <w:r w:rsidRPr="00A80112">
        <w:rPr>
          <w:rFonts w:ascii="Calibri" w:eastAsia="Calibri" w:hAnsi="Calibri" w:cs="Times New Roman"/>
        </w:rPr>
        <w:t>Parallel structure (use of predicate “that’): (P2) “THAT” MODIFIED BY “SEFL EVIDENT” MAKING EACH OF THE STATEMENTS THAT FOLLOW THAT SOMETHING THAT THE AUDIENCE IS ALREADY MEANT TO HAVE KNOWN: IT MAKES EVERYTHING THAT COMES AFTER “SELF-EVIDENT” IRREFUTABLE:/</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PARALLEL STRUCTURE FOTIFIES THE ARGUMENT FROM ATTACK/IN ORDER TO DISPROVE THE ARGUMENT YUOU MUST DISPROVE FIVE ARGUMENTS/ HE ONLY HAS TO PROVE ON IDEA WHEREAS THE KING MUST REFUTE FIVE</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Overall functions of this structure (what is Jefferson attempting to pound into the readers’ heads?  How does it help his purpose for things to be structured in this way?)</w:t>
      </w:r>
    </w:p>
    <w:p w:rsidR="00A80112" w:rsidRPr="00A80112" w:rsidRDefault="00A80112" w:rsidP="00A80112">
      <w:pPr>
        <w:spacing w:after="200" w:line="276" w:lineRule="auto"/>
        <w:rPr>
          <w:rFonts w:ascii="Calibri" w:eastAsia="Calibri" w:hAnsi="Calibri" w:cs="Times New Roman"/>
          <w:b/>
        </w:rPr>
      </w:pPr>
      <w:r w:rsidRPr="00A80112">
        <w:rPr>
          <w:rFonts w:ascii="Calibri" w:eastAsia="Calibri" w:hAnsi="Calibri" w:cs="Times New Roman"/>
          <w:b/>
        </w:rPr>
        <w:t>Page Two</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Diction:</w:t>
      </w:r>
    </w:p>
    <w:p w:rsidR="00A80112" w:rsidRPr="00A80112" w:rsidRDefault="00A80112" w:rsidP="00A80112">
      <w:pPr>
        <w:numPr>
          <w:ilvl w:val="0"/>
          <w:numId w:val="3"/>
        </w:numPr>
        <w:spacing w:after="200" w:line="276" w:lineRule="auto"/>
        <w:rPr>
          <w:rFonts w:ascii="Calibri" w:eastAsia="Calibri" w:hAnsi="Calibri" w:cs="Times New Roman"/>
        </w:rPr>
      </w:pPr>
      <w:r w:rsidRPr="00A80112">
        <w:rPr>
          <w:rFonts w:ascii="Calibri" w:eastAsia="Calibri" w:hAnsi="Calibri" w:cs="Times New Roman"/>
        </w:rPr>
        <w:t>“history:” (P3)- LONG TIME/ LONG STANDING ABUSE FROM THE GOVERNMENT/ REPETITIVE/NOT ONE TIME, CONTINUAL</w:t>
      </w:r>
    </w:p>
    <w:p w:rsidR="00A80112" w:rsidRPr="00A80112" w:rsidRDefault="00A80112" w:rsidP="00A80112">
      <w:pPr>
        <w:numPr>
          <w:ilvl w:val="0"/>
          <w:numId w:val="3"/>
        </w:numPr>
        <w:spacing w:after="200" w:line="276" w:lineRule="auto"/>
        <w:rPr>
          <w:rFonts w:ascii="Calibri" w:eastAsia="Calibri" w:hAnsi="Calibri" w:cs="Times New Roman"/>
        </w:rPr>
      </w:pPr>
      <w:r w:rsidRPr="00A80112">
        <w:rPr>
          <w:rFonts w:ascii="Calibri" w:eastAsia="Calibri" w:hAnsi="Calibri" w:cs="Times New Roman"/>
        </w:rPr>
        <w:t>‘tyranny:” (P3)- NEGATIVE CONNOTATION TOWARDS BRITISH GOVERNMENT/”ABSOLUTE” SOLIDIFIES THE SERIOUSNESS</w:t>
      </w:r>
    </w:p>
    <w:p w:rsidR="00A80112" w:rsidRPr="00A80112" w:rsidRDefault="00A80112" w:rsidP="00A80112">
      <w:pPr>
        <w:numPr>
          <w:ilvl w:val="0"/>
          <w:numId w:val="3"/>
        </w:numPr>
        <w:spacing w:after="200" w:line="276" w:lineRule="auto"/>
        <w:rPr>
          <w:rFonts w:ascii="Calibri" w:eastAsia="Calibri" w:hAnsi="Calibri" w:cs="Times New Roman"/>
        </w:rPr>
      </w:pPr>
      <w:r w:rsidRPr="00A80112">
        <w:rPr>
          <w:rFonts w:ascii="Calibri" w:eastAsia="Calibri" w:hAnsi="Calibri" w:cs="Times New Roman"/>
        </w:rPr>
        <w:t xml:space="preserve">“candid:” (P3)- THE TRUTH/ NOT OPINIONS, BUT FACTS </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Overall function of these words: (what are the emotional associations? Resonances? Why do these specific words help Jefferson achieve his purpose?)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Syntax:</w:t>
      </w:r>
    </w:p>
    <w:p w:rsidR="00A80112" w:rsidRPr="00A80112" w:rsidRDefault="00A80112" w:rsidP="00A80112">
      <w:pPr>
        <w:numPr>
          <w:ilvl w:val="0"/>
          <w:numId w:val="4"/>
        </w:numPr>
        <w:spacing w:after="200" w:line="276" w:lineRule="auto"/>
        <w:rPr>
          <w:rFonts w:ascii="Calibri" w:eastAsia="Calibri" w:hAnsi="Calibri" w:cs="Times New Roman"/>
        </w:rPr>
      </w:pPr>
      <w:r w:rsidRPr="00A80112">
        <w:rPr>
          <w:rFonts w:ascii="Calibri" w:eastAsia="Calibri" w:hAnsi="Calibri" w:cs="Times New Roman"/>
        </w:rPr>
        <w:t>Compare the last two sentences of paragraph 3.  Why identify a subject “King” in the first but not identify one in the second?</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 xml:space="preserve">In the first sentence, he is addressing the person to blame for this predicament </w:t>
      </w:r>
      <w:proofErr w:type="gramStart"/>
      <w:r w:rsidRPr="00A80112">
        <w:rPr>
          <w:rFonts w:ascii="Calibri" w:eastAsia="Calibri" w:hAnsi="Calibri" w:cs="Times New Roman"/>
        </w:rPr>
        <w:t>( the</w:t>
      </w:r>
      <w:proofErr w:type="gramEnd"/>
      <w:r w:rsidRPr="00A80112">
        <w:rPr>
          <w:rFonts w:ascii="Calibri" w:eastAsia="Calibri" w:hAnsi="Calibri" w:cs="Times New Roman"/>
        </w:rPr>
        <w:t xml:space="preserve"> King) . In the second sentence, the author is focusing on what happened rather than who to blame. </w:t>
      </w:r>
    </w:p>
    <w:p w:rsidR="00A80112" w:rsidRPr="00A80112" w:rsidRDefault="00A80112" w:rsidP="00A80112">
      <w:pPr>
        <w:numPr>
          <w:ilvl w:val="0"/>
          <w:numId w:val="4"/>
        </w:numPr>
        <w:spacing w:after="200" w:line="276" w:lineRule="auto"/>
        <w:rPr>
          <w:rFonts w:ascii="Calibri" w:eastAsia="Calibri" w:hAnsi="Calibri" w:cs="Times New Roman"/>
        </w:rPr>
      </w:pPr>
      <w:r w:rsidRPr="00A80112">
        <w:rPr>
          <w:rFonts w:ascii="Calibri" w:eastAsia="Calibri" w:hAnsi="Calibri" w:cs="Times New Roman"/>
        </w:rPr>
        <w:t xml:space="preserve">Note sentence length.  Why is it effective for the last sentence to be so short in comparison? </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 xml:space="preserve">The first/ longer sentence is long because he is building up his point or argument </w:t>
      </w:r>
      <w:proofErr w:type="gramStart"/>
      <w:r w:rsidRPr="00A80112">
        <w:rPr>
          <w:rFonts w:ascii="Calibri" w:eastAsia="Calibri" w:hAnsi="Calibri" w:cs="Times New Roman"/>
        </w:rPr>
        <w:t>( a</w:t>
      </w:r>
      <w:proofErr w:type="gramEnd"/>
      <w:r w:rsidRPr="00A80112">
        <w:rPr>
          <w:rFonts w:ascii="Calibri" w:eastAsia="Calibri" w:hAnsi="Calibri" w:cs="Times New Roman"/>
        </w:rPr>
        <w:t xml:space="preserve"> set of stairs going up). The last sentence is short because he is stating his point </w:t>
      </w:r>
      <w:proofErr w:type="gramStart"/>
      <w:r w:rsidRPr="00A80112">
        <w:rPr>
          <w:rFonts w:ascii="Calibri" w:eastAsia="Calibri" w:hAnsi="Calibri" w:cs="Times New Roman"/>
        </w:rPr>
        <w:t>( the</w:t>
      </w:r>
      <w:proofErr w:type="gramEnd"/>
      <w:r w:rsidRPr="00A80112">
        <w:rPr>
          <w:rFonts w:ascii="Calibri" w:eastAsia="Calibri" w:hAnsi="Calibri" w:cs="Times New Roman"/>
        </w:rPr>
        <w:t xml:space="preserve"> top of the staircase)</w:t>
      </w:r>
    </w:p>
    <w:p w:rsidR="00A80112" w:rsidRPr="00A80112" w:rsidRDefault="00A80112" w:rsidP="00A80112">
      <w:pPr>
        <w:spacing w:after="200" w:line="276" w:lineRule="auto"/>
        <w:rPr>
          <w:rFonts w:ascii="Calibri" w:eastAsia="Calibri" w:hAnsi="Calibri" w:cs="Times New Roman"/>
        </w:rPr>
      </w:pPr>
    </w:p>
    <w:p w:rsidR="00A80112" w:rsidRPr="00A80112" w:rsidRDefault="00A80112" w:rsidP="00A80112">
      <w:pPr>
        <w:spacing w:after="200" w:line="276" w:lineRule="auto"/>
        <w:rPr>
          <w:rFonts w:ascii="Calibri" w:eastAsia="Calibri" w:hAnsi="Calibri" w:cs="Times New Roman"/>
          <w:b/>
        </w:rPr>
      </w:pPr>
      <w:r w:rsidRPr="00A80112">
        <w:rPr>
          <w:rFonts w:ascii="Calibri" w:eastAsia="Calibri" w:hAnsi="Calibri" w:cs="Times New Roman"/>
          <w:b/>
        </w:rPr>
        <w:t>Page Three</w:t>
      </w: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 xml:space="preserve">Diction:  </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“we:” COMMONGOOD/INCLUSIVE/POWER IN NUMBER/MAKES PEOPLE PROUD TO BE A PART OF/THE COLONISTS/ WE THE CONGRESS/UNITY</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“He:” EXCLUSIVE/WEAK/ATTENTION/BLAME ON ONE PERSON/ OPPOSITE OF “me”/</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 xml:space="preserve">Specify the use of the pronoun shift.  What effect does it have?  How does it help Jefferson achieve his purpose? </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The pronoun shift from “he” to “me” aids Jefferson…</w:t>
      </w:r>
      <w:proofErr w:type="spellStart"/>
      <w:r w:rsidRPr="00A80112">
        <w:rPr>
          <w:rFonts w:ascii="Calibri" w:eastAsia="Calibri" w:hAnsi="Calibri" w:cs="Times New Roman"/>
        </w:rPr>
        <w:t>ehh</w:t>
      </w:r>
      <w:proofErr w:type="spellEnd"/>
      <w:r w:rsidRPr="00A80112">
        <w:rPr>
          <w:rFonts w:ascii="Calibri" w:eastAsia="Calibri" w:hAnsi="Calibri" w:cs="Times New Roman"/>
        </w:rPr>
        <w:t>.</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We serves to be collective, the colonies as a whole, “he” implies that the king is a tyrant</w:t>
      </w: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 xml:space="preserve">Note the types of verbs that follow “He” throughout the litany of offenses and juxtapose those against the “humble” “we.”  What is Jefferson doing here?  Why it is effective?  How does it help him?  </w:t>
      </w:r>
    </w:p>
    <w:p w:rsidR="00A80112" w:rsidRPr="00A80112" w:rsidRDefault="00A80112" w:rsidP="00A80112">
      <w:pPr>
        <w:spacing w:after="200" w:line="276" w:lineRule="auto"/>
        <w:ind w:left="360"/>
        <w:rPr>
          <w:rFonts w:ascii="Calibri" w:eastAsia="Calibri" w:hAnsi="Calibri" w:cs="Times New Roman"/>
        </w:rPr>
      </w:pPr>
      <w:r w:rsidRPr="00A80112">
        <w:rPr>
          <w:rFonts w:ascii="Calibri" w:eastAsia="Calibri" w:hAnsi="Calibri" w:cs="Times New Roman"/>
        </w:rPr>
        <w:t xml:space="preserve">Obstructed, refused, erected, </w:t>
      </w:r>
      <w:proofErr w:type="gramStart"/>
      <w:r w:rsidRPr="00A80112">
        <w:rPr>
          <w:rFonts w:ascii="Calibri" w:eastAsia="Calibri" w:hAnsi="Calibri" w:cs="Times New Roman"/>
        </w:rPr>
        <w:t>kept</w:t>
      </w:r>
      <w:proofErr w:type="gramEnd"/>
      <w:r w:rsidRPr="00A80112">
        <w:rPr>
          <w:rFonts w:ascii="Calibri" w:eastAsia="Calibri" w:hAnsi="Calibri" w:cs="Times New Roman"/>
        </w:rPr>
        <w:t xml:space="preserve"> among us. </w:t>
      </w:r>
      <w:proofErr w:type="spellStart"/>
      <w:r w:rsidRPr="00A80112">
        <w:rPr>
          <w:rFonts w:ascii="Calibri" w:eastAsia="Calibri" w:hAnsi="Calibri" w:cs="Times New Roman"/>
        </w:rPr>
        <w:t>Justaposed</w:t>
      </w:r>
      <w:proofErr w:type="spellEnd"/>
      <w:r w:rsidRPr="00A80112">
        <w:rPr>
          <w:rFonts w:ascii="Calibri" w:eastAsia="Calibri" w:hAnsi="Calibri" w:cs="Times New Roman"/>
        </w:rPr>
        <w:t xml:space="preserve"> with “we” “humble”. “He”- negative verbs. “We”- polite verbs</w:t>
      </w:r>
    </w:p>
    <w:p w:rsidR="00A80112" w:rsidRPr="00A80112" w:rsidRDefault="00A80112" w:rsidP="00A80112">
      <w:pPr>
        <w:spacing w:after="200" w:line="276" w:lineRule="auto"/>
        <w:rPr>
          <w:rFonts w:ascii="Calibri" w:eastAsia="Calibri" w:hAnsi="Calibri" w:cs="Times New Roman"/>
        </w:rPr>
      </w:pPr>
    </w:p>
    <w:p w:rsidR="00A80112" w:rsidRPr="00A80112" w:rsidRDefault="00A80112" w:rsidP="00A80112">
      <w:pPr>
        <w:numPr>
          <w:ilvl w:val="0"/>
          <w:numId w:val="5"/>
        </w:numPr>
        <w:spacing w:after="200" w:line="276" w:lineRule="auto"/>
        <w:rPr>
          <w:rFonts w:ascii="Calibri" w:eastAsia="Calibri" w:hAnsi="Calibri" w:cs="Times New Roman"/>
        </w:rPr>
      </w:pPr>
      <w:r w:rsidRPr="00A80112">
        <w:rPr>
          <w:rFonts w:ascii="Calibri" w:eastAsia="Calibri" w:hAnsi="Calibri" w:cs="Times New Roman"/>
        </w:rPr>
        <w:t xml:space="preserve">Why does Jefferson change from “He” to “British Crown?” </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Flips to blaming the Great Britain government &amp; separates them from it</w:t>
      </w:r>
    </w:p>
    <w:p w:rsidR="00A80112" w:rsidRPr="00A80112" w:rsidRDefault="00A80112" w:rsidP="00A80112">
      <w:pPr>
        <w:spacing w:after="200" w:line="276" w:lineRule="auto"/>
        <w:rPr>
          <w:rFonts w:ascii="Calibri" w:eastAsia="Calibri" w:hAnsi="Calibri" w:cs="Times New Roman"/>
        </w:rPr>
      </w:pPr>
    </w:p>
    <w:p w:rsidR="00A80112" w:rsidRPr="00A80112" w:rsidRDefault="00A80112" w:rsidP="00A80112">
      <w:pPr>
        <w:spacing w:after="200" w:line="276" w:lineRule="auto"/>
        <w:rPr>
          <w:rFonts w:ascii="Calibri" w:eastAsia="Calibri" w:hAnsi="Calibri" w:cs="Times New Roman"/>
          <w:u w:val="single"/>
        </w:rPr>
      </w:pPr>
      <w:r w:rsidRPr="00A80112">
        <w:rPr>
          <w:rFonts w:ascii="Calibri" w:eastAsia="Calibri" w:hAnsi="Calibri" w:cs="Times New Roman"/>
          <w:u w:val="single"/>
        </w:rPr>
        <w:t>Syntax:</w:t>
      </w:r>
    </w:p>
    <w:p w:rsidR="00A80112" w:rsidRPr="00A80112" w:rsidRDefault="00A80112" w:rsidP="00A80112">
      <w:pPr>
        <w:numPr>
          <w:ilvl w:val="0"/>
          <w:numId w:val="6"/>
        </w:numPr>
        <w:spacing w:after="200" w:line="276" w:lineRule="auto"/>
        <w:rPr>
          <w:rFonts w:ascii="Calibri" w:eastAsia="Calibri" w:hAnsi="Calibri" w:cs="Times New Roman"/>
        </w:rPr>
      </w:pPr>
      <w:r w:rsidRPr="00A80112">
        <w:rPr>
          <w:rFonts w:ascii="Calibri" w:eastAsia="Calibri" w:hAnsi="Calibri" w:cs="Times New Roman"/>
        </w:rPr>
        <w:t>Cataloguing, using structure to list items and ideas, is used most effectively here. How and why?</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 xml:space="preserve">Each action in itself is a charge.  Sounds like a legal case; constantly reasserting blame to the king.  Not attacking, but merely making the king responsible for his actions.  </w:t>
      </w:r>
      <w:r w:rsidRPr="00A80112">
        <w:rPr>
          <w:rFonts w:ascii="Calibri" w:eastAsia="Calibri" w:hAnsi="Calibri" w:cs="Times New Roman"/>
          <w:u w:val="single"/>
        </w:rPr>
        <w:t>Cumulative</w:t>
      </w:r>
      <w:r w:rsidRPr="00A80112">
        <w:rPr>
          <w:rFonts w:ascii="Calibri" w:eastAsia="Calibri" w:hAnsi="Calibri" w:cs="Times New Roman"/>
        </w:rPr>
        <w:t>.</w:t>
      </w:r>
    </w:p>
    <w:p w:rsidR="00A80112" w:rsidRPr="00A80112" w:rsidRDefault="00A80112" w:rsidP="00A80112">
      <w:pPr>
        <w:numPr>
          <w:ilvl w:val="0"/>
          <w:numId w:val="6"/>
        </w:numPr>
        <w:spacing w:after="200" w:line="276" w:lineRule="auto"/>
        <w:rPr>
          <w:rFonts w:ascii="Calibri" w:eastAsia="Calibri" w:hAnsi="Calibri" w:cs="Times New Roman"/>
        </w:rPr>
      </w:pPr>
      <w:r w:rsidRPr="00A80112">
        <w:rPr>
          <w:rFonts w:ascii="Calibri" w:eastAsia="Calibri" w:hAnsi="Calibri" w:cs="Times New Roman"/>
        </w:rPr>
        <w:t>Jefferson also uses anaphora (when a series of sentences or clauses begin in the same way).  What effect is he attempting to achieve?  Why is helpful to his case?</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Builds on the guilt of the king; uses negative words to portray the king as destructive and impeding to the colonies.</w:t>
      </w:r>
    </w:p>
    <w:p w:rsidR="00A80112" w:rsidRPr="00A80112" w:rsidRDefault="00A80112" w:rsidP="00A80112">
      <w:pPr>
        <w:numPr>
          <w:ilvl w:val="0"/>
          <w:numId w:val="6"/>
        </w:numPr>
        <w:spacing w:after="200" w:line="276" w:lineRule="auto"/>
        <w:rPr>
          <w:rFonts w:ascii="Calibri" w:eastAsia="Calibri" w:hAnsi="Calibri" w:cs="Times New Roman"/>
        </w:rPr>
      </w:pPr>
      <w:r w:rsidRPr="00A80112">
        <w:rPr>
          <w:rFonts w:ascii="Calibri" w:eastAsia="Calibri" w:hAnsi="Calibri" w:cs="Times New Roman"/>
        </w:rPr>
        <w:t>How does the last sentence of the Declaration mirror the first?  What effect does that have for the overall piece?</w:t>
      </w:r>
    </w:p>
    <w:p w:rsidR="00A80112" w:rsidRPr="00A80112" w:rsidRDefault="00A80112" w:rsidP="00A80112">
      <w:pPr>
        <w:spacing w:after="200" w:line="276" w:lineRule="auto"/>
        <w:ind w:left="720"/>
        <w:rPr>
          <w:rFonts w:ascii="Calibri" w:eastAsia="Calibri" w:hAnsi="Calibri" w:cs="Times New Roman"/>
        </w:rPr>
      </w:pPr>
      <w:r w:rsidRPr="00A80112">
        <w:rPr>
          <w:rFonts w:ascii="Calibri" w:eastAsia="Calibri" w:hAnsi="Calibri" w:cs="Times New Roman"/>
        </w:rPr>
        <w:t xml:space="preserve">Inarguable links/arguments in a periodic sentence.  Fortified arguments cannot be picked apart.  First paragraph describes the general/theoretical nature.  Last paragraph applies to the idea of freedom/independence to the new country of the </w:t>
      </w:r>
      <w:proofErr w:type="gramStart"/>
      <w:r w:rsidRPr="00A80112">
        <w:rPr>
          <w:rFonts w:ascii="Calibri" w:eastAsia="Calibri" w:hAnsi="Calibri" w:cs="Times New Roman"/>
        </w:rPr>
        <w:t>united states</w:t>
      </w:r>
      <w:proofErr w:type="gramEnd"/>
      <w:r w:rsidRPr="00A80112">
        <w:rPr>
          <w:rFonts w:ascii="Calibri" w:eastAsia="Calibri" w:hAnsi="Calibri" w:cs="Times New Roman"/>
        </w:rPr>
        <w:t>.</w:t>
      </w: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Pr="00A80112" w:rsidRDefault="00A80112" w:rsidP="00A80112">
      <w:pPr>
        <w:rPr>
          <w:rFonts w:ascii="Calibri" w:eastAsia="Calibri" w:hAnsi="Calibri" w:cs="Times New Roman"/>
        </w:rPr>
      </w:pPr>
      <w:r w:rsidRPr="00A80112">
        <w:rPr>
          <w:rFonts w:ascii="Calibri" w:eastAsia="Calibri" w:hAnsi="Calibri" w:cs="Times New Roman"/>
        </w:rPr>
        <w:t>In his document</w:t>
      </w:r>
      <w:proofErr w:type="gramStart"/>
      <w:r w:rsidRPr="00A80112">
        <w:rPr>
          <w:rFonts w:ascii="Calibri" w:eastAsia="Calibri" w:hAnsi="Calibri" w:cs="Times New Roman"/>
        </w:rPr>
        <w:t>,  _</w:t>
      </w:r>
      <w:proofErr w:type="gramEnd"/>
      <w:r w:rsidRPr="00A80112">
        <w:rPr>
          <w:rFonts w:ascii="Calibri" w:eastAsia="Calibri" w:hAnsi="Calibri" w:cs="Times New Roman"/>
        </w:rPr>
        <w:t>________________________(title), __________________________(author) utilizes ______________________________ (diction or syntax) to establish _____________________________________________ (purpose of the document).  By exploring the complex relationship between England and the colonies through _______________________________ (diction or syntax), __________________________ (author) is able to articulate __________________________________________ (purpose of document articulated differently from previous).  To firmly communicate this purpose, __________________________ (author) states (offer example of syntax)OR employs the diction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(put in a single example for syntax or multiple examples for diction)</w:t>
      </w:r>
    </w:p>
    <w:p w:rsidR="00A80112" w:rsidRPr="00A80112" w:rsidRDefault="00A80112" w:rsidP="00A80112">
      <w:pPr>
        <w:rPr>
          <w:rFonts w:ascii="Calibri" w:eastAsia="Calibri" w:hAnsi="Calibri" w:cs="Times New Roman"/>
        </w:rPr>
      </w:pPr>
      <w:r w:rsidRPr="00A80112">
        <w:rPr>
          <w:rFonts w:ascii="Calibri" w:eastAsia="Calibri" w:hAnsi="Calibri" w:cs="Times New Roman"/>
        </w:rPr>
        <w:t xml:space="preserve">_______________________________’s (author) choice to articulate his idea is such a way implies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plain the connotations of the diction or the impact of the syntax) (this will take more than one sentence.  </w:t>
      </w:r>
    </w:p>
    <w:p w:rsidR="00A80112" w:rsidRPr="00A80112" w:rsidRDefault="00A80112" w:rsidP="00A80112">
      <w:pPr>
        <w:rPr>
          <w:rFonts w:ascii="Calibri" w:eastAsia="Calibri" w:hAnsi="Calibri" w:cs="Times New Roman"/>
        </w:rPr>
      </w:pPr>
      <w:r w:rsidRPr="00A80112">
        <w:rPr>
          <w:rFonts w:ascii="Calibri" w:eastAsia="Calibri" w:hAnsi="Calibri" w:cs="Times New Roman"/>
        </w:rPr>
        <w:t>This helps to underscore his over idea that ____________________________________________________ (purpose) by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plain why that word is important to the context of the document).</w:t>
      </w: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342F2" w:rsidRPr="00B63469" w:rsidRDefault="00A342F2" w:rsidP="00A342F2">
      <w:pPr>
        <w:spacing w:line="240" w:lineRule="auto"/>
        <w:jc w:val="center"/>
        <w:rPr>
          <w:rFonts w:ascii="Times New Roman" w:hAnsi="Times New Roman" w:cs="Times New Roman"/>
          <w:b/>
        </w:rPr>
      </w:pPr>
      <w:r w:rsidRPr="00B63469">
        <w:rPr>
          <w:rFonts w:ascii="Times New Roman" w:hAnsi="Times New Roman" w:cs="Times New Roman"/>
          <w:b/>
          <w:i/>
        </w:rPr>
        <w:t>Speech to the Virginia Convention</w:t>
      </w:r>
      <w:r w:rsidRPr="00B63469">
        <w:rPr>
          <w:rFonts w:ascii="Times New Roman" w:hAnsi="Times New Roman" w:cs="Times New Roman"/>
          <w:b/>
        </w:rPr>
        <w:t>: Syntactical Seek and Find</w:t>
      </w:r>
    </w:p>
    <w:p w:rsidR="00A342F2" w:rsidRPr="00B63469" w:rsidRDefault="00A342F2" w:rsidP="00A342F2">
      <w:pPr>
        <w:spacing w:line="240" w:lineRule="auto"/>
        <w:jc w:val="center"/>
        <w:rPr>
          <w:rFonts w:ascii="Times New Roman" w:hAnsi="Times New Roman" w:cs="Times New Roman"/>
        </w:rPr>
      </w:pPr>
    </w:p>
    <w:p w:rsidR="00A342F2" w:rsidRDefault="00A342F2" w:rsidP="00A342F2">
      <w:pPr>
        <w:spacing w:line="240" w:lineRule="auto"/>
        <w:rPr>
          <w:rFonts w:ascii="Times New Roman" w:hAnsi="Times New Roman" w:cs="Times New Roman"/>
        </w:rPr>
      </w:pPr>
      <w:r w:rsidRPr="00B63469">
        <w:rPr>
          <w:rFonts w:ascii="Times New Roman" w:hAnsi="Times New Roman" w:cs="Times New Roman"/>
        </w:rPr>
        <w:t xml:space="preserve">For each of the sentence types listed below, find an example from Henry’s </w:t>
      </w:r>
      <w:r w:rsidRPr="00B63469">
        <w:rPr>
          <w:rFonts w:ascii="Times New Roman" w:hAnsi="Times New Roman" w:cs="Times New Roman"/>
          <w:i/>
        </w:rPr>
        <w:t>Speech to the Virginia Convention</w:t>
      </w:r>
      <w:r w:rsidRPr="00B63469">
        <w:rPr>
          <w:rFonts w:ascii="Times New Roman" w:hAnsi="Times New Roman" w:cs="Times New Roman"/>
        </w:rPr>
        <w:t xml:space="preserve"> and explain the effect of the structural choice.  </w:t>
      </w:r>
    </w:p>
    <w:p w:rsidR="00A342F2" w:rsidRDefault="00A342F2" w:rsidP="00A342F2">
      <w:pPr>
        <w:spacing w:line="240" w:lineRule="auto"/>
        <w:rPr>
          <w:rFonts w:ascii="Times New Roman" w:hAnsi="Times New Roman" w:cs="Times New Roman"/>
        </w:rPr>
      </w:pPr>
      <w:r>
        <w:rPr>
          <w:rFonts w:ascii="Times New Roman" w:hAnsi="Times New Roman" w:cs="Times New Roman"/>
        </w:rPr>
        <w:t xml:space="preserve">Tone: </w:t>
      </w:r>
    </w:p>
    <w:p w:rsidR="00A342F2" w:rsidRPr="00B63469" w:rsidRDefault="00A342F2" w:rsidP="00A342F2">
      <w:pPr>
        <w:spacing w:line="240" w:lineRule="auto"/>
        <w:rPr>
          <w:rFonts w:ascii="Times New Roman" w:hAnsi="Times New Roman" w:cs="Times New Roman"/>
        </w:rPr>
      </w:pPr>
      <w:r>
        <w:rPr>
          <w:rFonts w:ascii="Times New Roman" w:hAnsi="Times New Roman" w:cs="Times New Roman"/>
        </w:rPr>
        <w:t xml:space="preserve">Purpose: </w:t>
      </w: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Anaphora (the repetition of words of phrases at the beginning of consecutive lines or sentences)</w:t>
      </w:r>
    </w:p>
    <w:p w:rsidR="00A342F2" w:rsidRPr="00B63469" w:rsidRDefault="00A342F2" w:rsidP="00A342F2">
      <w:pPr>
        <w:spacing w:line="240" w:lineRule="auto"/>
        <w:rPr>
          <w:rFonts w:ascii="Times New Roman" w:hAnsi="Times New Roman" w:cs="Times New Roman"/>
        </w:rPr>
      </w:pPr>
      <w:r>
        <w:rPr>
          <w:rFonts w:ascii="Times New Roman" w:hAnsi="Times New Roman" w:cs="Times New Roman"/>
        </w:rPr>
        <w:t xml:space="preserve"> </w:t>
      </w: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Asyndeton (a construction in which elements are presented in a series without conjunctions)</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Balanced Sentence (a sentence in which words, phrases, or clauses are set off against each other to emphasize a contrast)</w:t>
      </w:r>
    </w:p>
    <w:p w:rsidR="00A342F2" w:rsidRPr="00B63469" w:rsidRDefault="00A342F2" w:rsidP="00A342F2">
      <w:pPr>
        <w:spacing w:line="240" w:lineRule="auto"/>
        <w:rPr>
          <w:rFonts w:ascii="Times New Roman" w:hAnsi="Times New Roman" w:cs="Times New Roman"/>
        </w:rPr>
      </w:pPr>
    </w:p>
    <w:p w:rsidR="00A342F2"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Complex Sentence (a sentence with one independent clause and at least one d</w:t>
      </w:r>
      <w:r w:rsidR="008517F7">
        <w:rPr>
          <w:rFonts w:ascii="Times New Roman" w:hAnsi="Times New Roman" w:cs="Times New Roman"/>
          <w:u w:val="single"/>
        </w:rPr>
        <w:t>ependent clause)</w:t>
      </w:r>
    </w:p>
    <w:p w:rsidR="008517F7" w:rsidRPr="008517F7" w:rsidRDefault="008517F7" w:rsidP="00A342F2">
      <w:pPr>
        <w:spacing w:line="240" w:lineRule="auto"/>
        <w:rPr>
          <w:rFonts w:ascii="Times New Roman" w:hAnsi="Times New Roman" w:cs="Times New Roman"/>
          <w:u w:val="single"/>
        </w:rPr>
      </w:pPr>
    </w:p>
    <w:p w:rsidR="00A342F2"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Compound Sentence (a sentences with two or more coordinate independent clauses, often join</w:t>
      </w:r>
      <w:r w:rsidR="008517F7">
        <w:rPr>
          <w:rFonts w:ascii="Times New Roman" w:hAnsi="Times New Roman" w:cs="Times New Roman"/>
          <w:u w:val="single"/>
        </w:rPr>
        <w:t>ed by one or more conjunctions)</w:t>
      </w:r>
    </w:p>
    <w:p w:rsidR="008517F7" w:rsidRPr="008517F7" w:rsidRDefault="008517F7" w:rsidP="00A342F2">
      <w:pPr>
        <w:spacing w:line="240" w:lineRule="auto"/>
        <w:rPr>
          <w:rFonts w:ascii="Times New Roman" w:hAnsi="Times New Roman" w:cs="Times New Roman"/>
          <w:u w:val="single"/>
        </w:rPr>
      </w:pPr>
    </w:p>
    <w:p w:rsidR="00A342F2" w:rsidRPr="00B63469" w:rsidRDefault="00A342F2" w:rsidP="00A342F2">
      <w:pPr>
        <w:spacing w:line="240" w:lineRule="auto"/>
        <w:rPr>
          <w:rFonts w:ascii="Times New Roman" w:hAnsi="Times New Roman" w:cs="Times New Roman"/>
        </w:rPr>
      </w:pPr>
      <w:r w:rsidRPr="00B63469">
        <w:rPr>
          <w:rFonts w:ascii="Times New Roman" w:hAnsi="Times New Roman" w:cs="Times New Roman"/>
          <w:u w:val="single"/>
        </w:rPr>
        <w:t>Cumulative Sentence (a sentence in which the main independent clause is elaborated by the successive addition of</w:t>
      </w:r>
      <w:r w:rsidR="008517F7">
        <w:rPr>
          <w:rFonts w:ascii="Times New Roman" w:hAnsi="Times New Roman" w:cs="Times New Roman"/>
          <w:u w:val="single"/>
        </w:rPr>
        <w:t xml:space="preserve"> modifying clauses or phrases)</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Hypothetical Question (a question that raises a hypothesis, conjecture, or supposition)</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Parallelism (repetition of grammatical structure)</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Rhetorical Question (a question as merely for rhetorical effect and not requiring an answer)</w:t>
      </w:r>
    </w:p>
    <w:p w:rsidR="00A342F2" w:rsidRPr="00B63469" w:rsidRDefault="00A342F2" w:rsidP="00A342F2">
      <w:pPr>
        <w:spacing w:line="240" w:lineRule="auto"/>
        <w:rPr>
          <w:rFonts w:ascii="Times New Roman" w:hAnsi="Times New Roman" w:cs="Times New Roman"/>
          <w:u w:val="single"/>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Simple Sentence (a sentence consisting of one independent clause and no dependent clauses)</w:t>
      </w:r>
    </w:p>
    <w:p w:rsidR="00A80112" w:rsidRDefault="00A8011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Pr="00F77FC5" w:rsidRDefault="00A342F2" w:rsidP="008517F7">
      <w:pPr>
        <w:jc w:val="center"/>
        <w:rPr>
          <w:rFonts w:ascii="Times New Roman" w:hAnsi="Times New Roman" w:cs="Times New Roman"/>
          <w:b/>
        </w:rPr>
      </w:pPr>
      <w:r w:rsidRPr="00F77FC5">
        <w:rPr>
          <w:rFonts w:ascii="Times New Roman" w:hAnsi="Times New Roman" w:cs="Times New Roman"/>
          <w:b/>
          <w:i/>
        </w:rPr>
        <w:t>Nature</w:t>
      </w:r>
      <w:r w:rsidRPr="00F77FC5">
        <w:rPr>
          <w:rFonts w:ascii="Times New Roman" w:hAnsi="Times New Roman" w:cs="Times New Roman"/>
          <w:b/>
        </w:rPr>
        <w:t>: A Poetry Hunt</w:t>
      </w:r>
    </w:p>
    <w:p w:rsidR="00A342F2" w:rsidRDefault="00A342F2" w:rsidP="00A342F2">
      <w:pPr>
        <w:jc w:val="both"/>
        <w:rPr>
          <w:rFonts w:ascii="Times New Roman" w:hAnsi="Times New Roman" w:cs="Times New Roman"/>
        </w:rPr>
      </w:pPr>
      <w:r w:rsidRPr="00F77FC5">
        <w:rPr>
          <w:rFonts w:ascii="Times New Roman" w:hAnsi="Times New Roman" w:cs="Times New Roman"/>
        </w:rPr>
        <w:t xml:space="preserve">Read through Emerson’s </w:t>
      </w:r>
      <w:r w:rsidRPr="00F77FC5">
        <w:rPr>
          <w:rFonts w:ascii="Times New Roman" w:hAnsi="Times New Roman" w:cs="Times New Roman"/>
          <w:i/>
        </w:rPr>
        <w:t>Nature</w:t>
      </w:r>
      <w:r w:rsidRPr="00F77FC5">
        <w:rPr>
          <w:rFonts w:ascii="Times New Roman" w:hAnsi="Times New Roman" w:cs="Times New Roman"/>
        </w:rPr>
        <w:t xml:space="preserve"> carefully.  Then identify each of the devices listed below, explain their use in the work, and detail how the use of that device helps the efficacy of Emerson’s purpose.</w:t>
      </w:r>
    </w:p>
    <w:p w:rsidR="00A342F2" w:rsidRDefault="00A342F2" w:rsidP="00A342F2">
      <w:pPr>
        <w:jc w:val="both"/>
        <w:rPr>
          <w:rFonts w:ascii="Times New Roman" w:hAnsi="Times New Roman" w:cs="Times New Roman"/>
        </w:rPr>
      </w:pPr>
      <w:r>
        <w:rPr>
          <w:rFonts w:ascii="Times New Roman" w:hAnsi="Times New Roman" w:cs="Times New Roman"/>
        </w:rPr>
        <w:t>Tone:</w:t>
      </w:r>
      <w:r>
        <w:rPr>
          <w:rFonts w:ascii="Times New Roman" w:hAnsi="Times New Roman" w:cs="Times New Roman"/>
        </w:rPr>
        <w:tab/>
        <w:t xml:space="preserve"> </w:t>
      </w:r>
    </w:p>
    <w:p w:rsidR="00A342F2" w:rsidRPr="00F77FC5" w:rsidRDefault="00A342F2" w:rsidP="00A342F2">
      <w:pPr>
        <w:jc w:val="both"/>
        <w:rPr>
          <w:rFonts w:ascii="Times New Roman" w:hAnsi="Times New Roman" w:cs="Times New Roman"/>
        </w:rPr>
      </w:pPr>
      <w:r>
        <w:rPr>
          <w:rFonts w:ascii="Times New Roman" w:hAnsi="Times New Roman" w:cs="Times New Roman"/>
        </w:rPr>
        <w:t xml:space="preserve">Purpose: </w:t>
      </w:r>
    </w:p>
    <w:p w:rsidR="00A342F2" w:rsidRDefault="00A342F2" w:rsidP="00A342F2">
      <w:pPr>
        <w:rPr>
          <w:rFonts w:ascii="Times New Roman" w:hAnsi="Times New Roman" w:cs="Times New Roman"/>
          <w:u w:val="single"/>
        </w:rPr>
      </w:pPr>
      <w:r w:rsidRPr="00F77FC5">
        <w:rPr>
          <w:rFonts w:ascii="Times New Roman" w:hAnsi="Times New Roman" w:cs="Times New Roman"/>
          <w:u w:val="single"/>
        </w:rPr>
        <w:t>Hyperbole (purposeful exaggeration)</w:t>
      </w:r>
    </w:p>
    <w:p w:rsidR="00A342F2" w:rsidRPr="00F77FC5" w:rsidRDefault="00A342F2" w:rsidP="00A342F2">
      <w:pPr>
        <w:rPr>
          <w:rFonts w:ascii="Times New Roman" w:hAnsi="Times New Roman" w:cs="Times New Roman"/>
        </w:rPr>
      </w:pPr>
    </w:p>
    <w:p w:rsidR="00A342F2" w:rsidRDefault="00A342F2" w:rsidP="00A342F2">
      <w:pPr>
        <w:rPr>
          <w:rFonts w:ascii="Times New Roman" w:hAnsi="Times New Roman" w:cs="Times New Roman"/>
          <w:u w:val="single"/>
        </w:rPr>
      </w:pPr>
      <w:r w:rsidRPr="00F77FC5">
        <w:rPr>
          <w:rFonts w:ascii="Times New Roman" w:hAnsi="Times New Roman" w:cs="Times New Roman"/>
          <w:u w:val="single"/>
        </w:rPr>
        <w:t>Structure (short versus long sentences)</w:t>
      </w:r>
    </w:p>
    <w:p w:rsidR="00A342F2" w:rsidRPr="00F77FC5" w:rsidRDefault="00A342F2" w:rsidP="00A342F2">
      <w:pPr>
        <w:rPr>
          <w:rFonts w:ascii="Times New Roman" w:hAnsi="Times New Roman" w:cs="Times New Roman"/>
          <w:u w:val="single"/>
        </w:rPr>
      </w:pPr>
    </w:p>
    <w:p w:rsidR="00A342F2" w:rsidRDefault="00A342F2" w:rsidP="00A342F2">
      <w:pPr>
        <w:rPr>
          <w:rFonts w:ascii="Times New Roman" w:hAnsi="Times New Roman" w:cs="Times New Roman"/>
          <w:u w:val="single"/>
        </w:rPr>
      </w:pPr>
      <w:r w:rsidRPr="00F77FC5">
        <w:rPr>
          <w:rFonts w:ascii="Times New Roman" w:hAnsi="Times New Roman" w:cs="Times New Roman"/>
          <w:u w:val="single"/>
        </w:rPr>
        <w:t>Personification (giving human qualities to something not human)</w:t>
      </w:r>
    </w:p>
    <w:p w:rsidR="008517F7" w:rsidRPr="008517F7" w:rsidRDefault="008517F7" w:rsidP="00A342F2">
      <w:pPr>
        <w:rPr>
          <w:rFonts w:ascii="Times New Roman" w:hAnsi="Times New Roman" w:cs="Times New Roman"/>
          <w:u w:val="single"/>
        </w:rPr>
      </w:pPr>
    </w:p>
    <w:p w:rsidR="00A342F2" w:rsidRDefault="00A342F2" w:rsidP="00A342F2">
      <w:pPr>
        <w:rPr>
          <w:rFonts w:ascii="Times New Roman" w:hAnsi="Times New Roman" w:cs="Times New Roman"/>
          <w:u w:val="single"/>
        </w:rPr>
      </w:pPr>
      <w:r w:rsidRPr="00F77FC5">
        <w:rPr>
          <w:rFonts w:ascii="Times New Roman" w:hAnsi="Times New Roman" w:cs="Times New Roman"/>
          <w:u w:val="single"/>
        </w:rPr>
        <w:t>Juxtapositions (specifically of innocence and experience)</w:t>
      </w:r>
    </w:p>
    <w:p w:rsidR="00A342F2" w:rsidRPr="00F77FC5" w:rsidRDefault="00A342F2" w:rsidP="00A342F2">
      <w:pPr>
        <w:rPr>
          <w:rFonts w:ascii="Times New Roman" w:hAnsi="Times New Roman" w:cs="Times New Roman"/>
          <w:u w:val="single"/>
        </w:rPr>
      </w:pPr>
    </w:p>
    <w:p w:rsidR="00A342F2" w:rsidRDefault="00A342F2" w:rsidP="00A342F2">
      <w:pPr>
        <w:rPr>
          <w:rFonts w:ascii="Times New Roman" w:hAnsi="Times New Roman" w:cs="Times New Roman"/>
          <w:u w:val="single"/>
        </w:rPr>
      </w:pPr>
      <w:r w:rsidRPr="00F77FC5">
        <w:rPr>
          <w:rFonts w:ascii="Times New Roman" w:hAnsi="Times New Roman" w:cs="Times New Roman"/>
          <w:u w:val="single"/>
        </w:rPr>
        <w:t>Antithesis (two opposing ideas)</w:t>
      </w:r>
    </w:p>
    <w:p w:rsidR="00A342F2" w:rsidRPr="00F250FC" w:rsidRDefault="00A342F2" w:rsidP="00A342F2">
      <w:pPr>
        <w:rPr>
          <w:rFonts w:ascii="Times New Roman" w:hAnsi="Times New Roman" w:cs="Times New Roman"/>
          <w:color w:val="ED2546"/>
        </w:rPr>
      </w:pPr>
    </w:p>
    <w:p w:rsidR="00A342F2" w:rsidRDefault="00A342F2" w:rsidP="00A342F2">
      <w:pPr>
        <w:rPr>
          <w:rFonts w:ascii="Times New Roman" w:hAnsi="Times New Roman" w:cs="Times New Roman"/>
          <w:u w:val="single"/>
        </w:rPr>
      </w:pPr>
      <w:r w:rsidRPr="00F77FC5">
        <w:rPr>
          <w:rFonts w:ascii="Times New Roman" w:hAnsi="Times New Roman" w:cs="Times New Roman"/>
          <w:u w:val="single"/>
        </w:rPr>
        <w:t>Imagery (language the appeals to the FIVE senses)</w:t>
      </w:r>
    </w:p>
    <w:p w:rsidR="00A342F2" w:rsidRDefault="00A342F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80112" w:rsidRDefault="00A8011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A342F2" w:rsidRDefault="00A342F2" w:rsidP="00A80112">
      <w:pPr>
        <w:jc w:val="center"/>
      </w:pPr>
    </w:p>
    <w:p w:rsidR="008517F7" w:rsidRDefault="008517F7" w:rsidP="00A342F2">
      <w:pPr>
        <w:spacing w:line="240" w:lineRule="auto"/>
        <w:jc w:val="center"/>
        <w:rPr>
          <w:rFonts w:ascii="Times New Roman" w:hAnsi="Times New Roman" w:cs="Times New Roman"/>
        </w:rPr>
      </w:pPr>
    </w:p>
    <w:p w:rsidR="008517F7" w:rsidRDefault="008517F7" w:rsidP="00A342F2">
      <w:pPr>
        <w:spacing w:line="240" w:lineRule="auto"/>
        <w:jc w:val="center"/>
        <w:rPr>
          <w:rFonts w:ascii="Times New Roman" w:hAnsi="Times New Roman" w:cs="Times New Roman"/>
        </w:rPr>
      </w:pPr>
    </w:p>
    <w:p w:rsidR="008517F7" w:rsidRDefault="008517F7" w:rsidP="00A342F2">
      <w:pPr>
        <w:spacing w:line="240" w:lineRule="auto"/>
        <w:jc w:val="center"/>
        <w:rPr>
          <w:rFonts w:ascii="Times New Roman" w:hAnsi="Times New Roman" w:cs="Times New Roman"/>
        </w:rPr>
      </w:pPr>
    </w:p>
    <w:p w:rsidR="008517F7" w:rsidRDefault="008517F7" w:rsidP="00A342F2">
      <w:pPr>
        <w:spacing w:line="240" w:lineRule="auto"/>
        <w:jc w:val="center"/>
        <w:rPr>
          <w:rFonts w:ascii="Times New Roman" w:hAnsi="Times New Roman" w:cs="Times New Roman"/>
        </w:rPr>
      </w:pPr>
    </w:p>
    <w:p w:rsidR="008517F7" w:rsidRDefault="008517F7" w:rsidP="00A342F2">
      <w:pPr>
        <w:spacing w:line="240" w:lineRule="auto"/>
        <w:jc w:val="center"/>
        <w:rPr>
          <w:rFonts w:ascii="Times New Roman" w:hAnsi="Times New Roman" w:cs="Times New Roman"/>
        </w:rPr>
      </w:pPr>
    </w:p>
    <w:p w:rsidR="00A342F2" w:rsidRPr="00B63469" w:rsidRDefault="00A342F2" w:rsidP="00A342F2">
      <w:pPr>
        <w:spacing w:line="240" w:lineRule="auto"/>
        <w:jc w:val="center"/>
        <w:rPr>
          <w:rFonts w:ascii="Times New Roman" w:hAnsi="Times New Roman" w:cs="Times New Roman"/>
          <w:b/>
        </w:rPr>
      </w:pPr>
      <w:proofErr w:type="spellStart"/>
      <w:r>
        <w:rPr>
          <w:rFonts w:ascii="Times New Roman" w:hAnsi="Times New Roman" w:cs="Times New Roman"/>
          <w:b/>
          <w:i/>
        </w:rPr>
        <w:t>Self Reliance</w:t>
      </w:r>
      <w:proofErr w:type="spellEnd"/>
      <w:r w:rsidRPr="00B63469">
        <w:rPr>
          <w:rFonts w:ascii="Times New Roman" w:hAnsi="Times New Roman" w:cs="Times New Roman"/>
          <w:b/>
        </w:rPr>
        <w:t>: Syntactical Seek and Find</w:t>
      </w:r>
    </w:p>
    <w:p w:rsidR="00A342F2" w:rsidRPr="00B63469" w:rsidRDefault="00A342F2" w:rsidP="00A342F2">
      <w:pPr>
        <w:spacing w:line="240" w:lineRule="auto"/>
        <w:jc w:val="center"/>
        <w:rPr>
          <w:rFonts w:ascii="Times New Roman" w:hAnsi="Times New Roman" w:cs="Times New Roman"/>
        </w:rPr>
      </w:pPr>
    </w:p>
    <w:p w:rsidR="00A342F2" w:rsidRDefault="00A342F2" w:rsidP="00A342F2">
      <w:pPr>
        <w:spacing w:line="240" w:lineRule="auto"/>
        <w:rPr>
          <w:rFonts w:ascii="Times New Roman" w:hAnsi="Times New Roman" w:cs="Times New Roman"/>
        </w:rPr>
      </w:pPr>
      <w:r w:rsidRPr="00B63469">
        <w:rPr>
          <w:rFonts w:ascii="Times New Roman" w:hAnsi="Times New Roman" w:cs="Times New Roman"/>
        </w:rPr>
        <w:t>For each of the sentence types listed bel</w:t>
      </w:r>
      <w:r>
        <w:rPr>
          <w:rFonts w:ascii="Times New Roman" w:hAnsi="Times New Roman" w:cs="Times New Roman"/>
        </w:rPr>
        <w:t>ow, find an example from Emerson’s</w:t>
      </w:r>
      <w:r w:rsidRPr="00B63469">
        <w:rPr>
          <w:rFonts w:ascii="Times New Roman" w:hAnsi="Times New Roman" w:cs="Times New Roman"/>
        </w:rPr>
        <w:t xml:space="preserve"> </w:t>
      </w:r>
      <w:r w:rsidRPr="00737D13">
        <w:rPr>
          <w:rFonts w:ascii="Times New Roman" w:hAnsi="Times New Roman" w:cs="Times New Roman"/>
          <w:i/>
        </w:rPr>
        <w:t>Self Reliance</w:t>
      </w:r>
      <w:r>
        <w:rPr>
          <w:rFonts w:ascii="Times New Roman" w:hAnsi="Times New Roman" w:cs="Times New Roman"/>
        </w:rPr>
        <w:t xml:space="preserve"> </w:t>
      </w:r>
      <w:r w:rsidRPr="00B63469">
        <w:rPr>
          <w:rFonts w:ascii="Times New Roman" w:hAnsi="Times New Roman" w:cs="Times New Roman"/>
        </w:rPr>
        <w:t xml:space="preserve">and explain the effect of the structural choice.  </w:t>
      </w:r>
    </w:p>
    <w:p w:rsidR="00A342F2" w:rsidRDefault="00A342F2" w:rsidP="00A342F2">
      <w:pPr>
        <w:spacing w:line="240" w:lineRule="auto"/>
        <w:rPr>
          <w:rFonts w:ascii="Times New Roman" w:hAnsi="Times New Roman" w:cs="Times New Roman"/>
        </w:rPr>
      </w:pPr>
      <w:r>
        <w:rPr>
          <w:rFonts w:ascii="Times New Roman" w:hAnsi="Times New Roman" w:cs="Times New Roman"/>
        </w:rPr>
        <w:t>Tone: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342F2" w:rsidRPr="00B63469" w:rsidRDefault="00A342F2" w:rsidP="00A342F2">
      <w:pPr>
        <w:spacing w:line="240" w:lineRule="auto"/>
        <w:rPr>
          <w:rFonts w:ascii="Times New Roman" w:hAnsi="Times New Roman" w:cs="Times New Roman"/>
        </w:rPr>
      </w:pPr>
      <w:r>
        <w:rPr>
          <w:rFonts w:ascii="Times New Roman" w:hAnsi="Times New Roman" w:cs="Times New Roman"/>
        </w:rPr>
        <w:t xml:space="preserve">Purpose: </w:t>
      </w:r>
    </w:p>
    <w:p w:rsidR="00A342F2" w:rsidRPr="009A45DC"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Anaphora (the repetition of words of phrases at the beginning of consecutive lines or sentences)</w:t>
      </w:r>
    </w:p>
    <w:p w:rsidR="00A342F2" w:rsidRPr="00B63469" w:rsidRDefault="00A342F2" w:rsidP="00A342F2">
      <w:pPr>
        <w:spacing w:line="240" w:lineRule="auto"/>
        <w:rPr>
          <w:rFonts w:ascii="Times New Roman" w:hAnsi="Times New Roman" w:cs="Times New Roman"/>
        </w:rPr>
      </w:pPr>
    </w:p>
    <w:p w:rsidR="00A342F2" w:rsidRPr="005B479D"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Asyndeton (a construction in which elements are presented in a series without conjunctions)</w:t>
      </w:r>
    </w:p>
    <w:p w:rsidR="00A342F2" w:rsidRPr="00B63469" w:rsidRDefault="00A342F2" w:rsidP="00A342F2">
      <w:pPr>
        <w:spacing w:line="240" w:lineRule="auto"/>
        <w:rPr>
          <w:rFonts w:ascii="Times New Roman" w:hAnsi="Times New Roman" w:cs="Times New Roman"/>
        </w:rPr>
      </w:pPr>
    </w:p>
    <w:p w:rsidR="00A342F2" w:rsidRPr="009A45DC"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Balanced Sentence (a sentence in which words, phrases, or clauses are set off against each other to emphasize a contrast)</w:t>
      </w:r>
    </w:p>
    <w:p w:rsidR="00A342F2" w:rsidRPr="00B63469" w:rsidRDefault="00A342F2" w:rsidP="00A342F2">
      <w:pPr>
        <w:spacing w:line="240" w:lineRule="auto"/>
        <w:rPr>
          <w:rFonts w:ascii="Times New Roman" w:hAnsi="Times New Roman" w:cs="Times New Roman"/>
        </w:rPr>
      </w:pPr>
    </w:p>
    <w:p w:rsidR="00A342F2" w:rsidRPr="009A45DC"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Complex Sentence (a sentence with one independent clause and at least one dependent clause)</w:t>
      </w:r>
    </w:p>
    <w:p w:rsidR="00A342F2" w:rsidRPr="00B63469" w:rsidRDefault="00A342F2" w:rsidP="00A342F2">
      <w:pPr>
        <w:spacing w:line="240" w:lineRule="auto"/>
        <w:rPr>
          <w:rFonts w:ascii="Times New Roman" w:hAnsi="Times New Roman" w:cs="Times New Roman"/>
        </w:rPr>
      </w:pPr>
    </w:p>
    <w:p w:rsidR="00A342F2" w:rsidRPr="009A45DC"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Compound Sentence (a sentences with two or more coordinate independent clauses, often joined by one or more conjunctions)</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rPr>
      </w:pPr>
      <w:r w:rsidRPr="00B63469">
        <w:rPr>
          <w:rFonts w:ascii="Times New Roman" w:hAnsi="Times New Roman" w:cs="Times New Roman"/>
          <w:u w:val="single"/>
        </w:rPr>
        <w:t>Cumulative Sentence (a sentence in which the main independent clause is elaborated by the successive addition of modifying clauses or phrases)</w:t>
      </w:r>
    </w:p>
    <w:p w:rsidR="00A342F2" w:rsidRPr="00B63469" w:rsidRDefault="00A342F2" w:rsidP="00A342F2">
      <w:pPr>
        <w:spacing w:line="240" w:lineRule="auto"/>
        <w:rPr>
          <w:rFonts w:ascii="Times New Roman" w:hAnsi="Times New Roman" w:cs="Times New Roman"/>
        </w:rPr>
      </w:pPr>
    </w:p>
    <w:p w:rsidR="00A342F2" w:rsidRPr="009A45DC"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Hypothetical Question (a question that raises a hypothesis, conjecture, or supposition)</w:t>
      </w:r>
    </w:p>
    <w:p w:rsidR="00A342F2" w:rsidRPr="00B63469" w:rsidRDefault="00A342F2" w:rsidP="00A342F2">
      <w:pPr>
        <w:spacing w:line="240" w:lineRule="auto"/>
        <w:rPr>
          <w:rFonts w:ascii="Times New Roman" w:hAnsi="Times New Roman" w:cs="Times New Roman"/>
        </w:rPr>
      </w:pPr>
    </w:p>
    <w:p w:rsidR="00A342F2"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Parallelism (repetition of grammatical structure)</w:t>
      </w:r>
    </w:p>
    <w:p w:rsidR="00A342F2" w:rsidRDefault="00A342F2" w:rsidP="00A342F2">
      <w:pPr>
        <w:spacing w:line="240" w:lineRule="auto"/>
        <w:rPr>
          <w:rFonts w:ascii="Times New Roman" w:hAnsi="Times New Roman" w:cs="Times New Roman"/>
          <w:u w:val="single"/>
        </w:rPr>
      </w:pPr>
    </w:p>
    <w:p w:rsidR="00A342F2" w:rsidRPr="00B63469" w:rsidRDefault="00A342F2" w:rsidP="00A342F2">
      <w:pPr>
        <w:spacing w:line="240" w:lineRule="auto"/>
        <w:rPr>
          <w:rFonts w:ascii="Times New Roman" w:hAnsi="Times New Roman" w:cs="Times New Roman"/>
          <w:u w:val="single"/>
        </w:rPr>
      </w:pPr>
      <w:proofErr w:type="spellStart"/>
      <w:r>
        <w:rPr>
          <w:rFonts w:ascii="Times New Roman" w:hAnsi="Times New Roman" w:cs="Times New Roman"/>
          <w:u w:val="single"/>
        </w:rPr>
        <w:t>Polysyndeton</w:t>
      </w:r>
      <w:proofErr w:type="spellEnd"/>
      <w:r>
        <w:rPr>
          <w:rFonts w:ascii="Times New Roman" w:hAnsi="Times New Roman" w:cs="Times New Roman"/>
          <w:u w:val="single"/>
        </w:rPr>
        <w:t xml:space="preserve"> (use of several conjunctions in close succession) </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Rhetorical Question (a question as merely for rhetorical effect and not requiring an answer)</w:t>
      </w:r>
    </w:p>
    <w:p w:rsidR="00A342F2" w:rsidRPr="00B63469" w:rsidRDefault="00A342F2" w:rsidP="00A342F2">
      <w:pPr>
        <w:spacing w:line="240" w:lineRule="auto"/>
        <w:rPr>
          <w:rFonts w:ascii="Times New Roman" w:hAnsi="Times New Roman" w:cs="Times New Roman"/>
        </w:rPr>
      </w:pPr>
    </w:p>
    <w:p w:rsidR="00A342F2" w:rsidRPr="00B63469" w:rsidRDefault="00A342F2" w:rsidP="00A342F2">
      <w:pPr>
        <w:spacing w:line="240" w:lineRule="auto"/>
        <w:rPr>
          <w:rFonts w:ascii="Times New Roman" w:hAnsi="Times New Roman" w:cs="Times New Roman"/>
          <w:u w:val="single"/>
        </w:rPr>
      </w:pPr>
    </w:p>
    <w:p w:rsidR="00A342F2" w:rsidRPr="00B63469" w:rsidRDefault="00A342F2" w:rsidP="00A342F2">
      <w:pPr>
        <w:spacing w:line="240" w:lineRule="auto"/>
        <w:rPr>
          <w:rFonts w:ascii="Times New Roman" w:hAnsi="Times New Roman" w:cs="Times New Roman"/>
          <w:u w:val="single"/>
        </w:rPr>
      </w:pPr>
      <w:r w:rsidRPr="00B63469">
        <w:rPr>
          <w:rFonts w:ascii="Times New Roman" w:hAnsi="Times New Roman" w:cs="Times New Roman"/>
          <w:u w:val="single"/>
        </w:rPr>
        <w:t>Simple Sentence (a sentence consisting of one independent clause and no dependent clauses)</w:t>
      </w:r>
    </w:p>
    <w:p w:rsidR="00A342F2" w:rsidRDefault="00A342F2" w:rsidP="00A80112">
      <w:pPr>
        <w:jc w:val="center"/>
      </w:pPr>
    </w:p>
    <w:p w:rsidR="008517F7" w:rsidRDefault="008517F7" w:rsidP="00A80112">
      <w:pPr>
        <w:jc w:val="center"/>
      </w:pPr>
    </w:p>
    <w:p w:rsidR="008517F7" w:rsidRDefault="008517F7" w:rsidP="00A80112">
      <w:pPr>
        <w:jc w:val="center"/>
      </w:pPr>
    </w:p>
    <w:p w:rsidR="008517F7" w:rsidRDefault="008517F7" w:rsidP="00A80112">
      <w:pPr>
        <w:jc w:val="center"/>
      </w:pPr>
    </w:p>
    <w:p w:rsidR="008517F7" w:rsidRDefault="008517F7" w:rsidP="00A80112">
      <w:pPr>
        <w:jc w:val="center"/>
      </w:pPr>
    </w:p>
    <w:p w:rsidR="008517F7" w:rsidRDefault="008517F7" w:rsidP="008517F7">
      <w:r>
        <w:rPr>
          <w:color w:val="000000"/>
          <w:shd w:val="clear" w:color="auto" w:fill="FFFFFF"/>
        </w:rPr>
        <w:t xml:space="preserve">In his essay, </w:t>
      </w:r>
      <w:r w:rsidRPr="0008241A">
        <w:rPr>
          <w:i/>
          <w:color w:val="000000"/>
          <w:shd w:val="clear" w:color="auto" w:fill="FFFFFF"/>
        </w:rPr>
        <w:t>Self-Reliance</w:t>
      </w:r>
      <w:r>
        <w:rPr>
          <w:color w:val="000000"/>
          <w:shd w:val="clear" w:color="auto" w:fill="FFFFFF"/>
        </w:rPr>
        <w:t>, Ralph Waldo Emerson employs _______________________________________ (assigned syntax) to help articulate _______________________________________________________________________________________________________________________________________________________________________________________________________________________________________________________ (purpose.)  Through the use of ________________________________________ (device) in the sentence ___________________________________________________________________________________________________________________________________________________________________________________________________________________________ (textual example) Emerson can explore ____________________________________________________________________________________________________________________________________________________________________________________________ (purpose stated differently).</w:t>
      </w:r>
      <w:r w:rsidRPr="0041089B">
        <w:t xml:space="preserve"> </w:t>
      </w:r>
      <w:r>
        <w:t xml:space="preserve">  _______________________________’s (author) choice to articulate his idea is such a way implies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plain the connotations of the diction or the impact of the syntax) (this will take more than one sentence.  </w:t>
      </w:r>
    </w:p>
    <w:p w:rsidR="008517F7" w:rsidRDefault="008517F7" w:rsidP="008517F7">
      <w:r>
        <w:t>This helps to underscore his over idea that ____________________________________________________ (purpose) by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xplain why that structure is important to the context of the document).</w:t>
      </w:r>
    </w:p>
    <w:p w:rsidR="008517F7" w:rsidRDefault="008517F7" w:rsidP="00A80112">
      <w:pPr>
        <w:jc w:val="center"/>
      </w:pPr>
    </w:p>
    <w:p w:rsidR="008517F7" w:rsidRDefault="008517F7" w:rsidP="00A80112">
      <w:pPr>
        <w:jc w:val="center"/>
      </w:pPr>
    </w:p>
    <w:p w:rsidR="008517F7" w:rsidRDefault="008517F7" w:rsidP="00A80112">
      <w:pPr>
        <w:jc w:val="center"/>
      </w:pPr>
    </w:p>
    <w:p w:rsidR="008517F7" w:rsidRDefault="008517F7" w:rsidP="00A80112">
      <w:pPr>
        <w:jc w:val="center"/>
      </w:pPr>
    </w:p>
    <w:p w:rsidR="008517F7" w:rsidRDefault="008517F7" w:rsidP="008517F7">
      <w:r>
        <w:rPr>
          <w:rFonts w:ascii="Arial" w:hAnsi="Arial" w:cs="Arial"/>
          <w:color w:val="535353"/>
          <w:shd w:val="clear" w:color="auto" w:fill="FFFFFF"/>
        </w:rPr>
        <w:t xml:space="preserve">In his essay, "Self-Reliance," Ralph Waldo Emerson employs </w:t>
      </w:r>
      <w:proofErr w:type="spellStart"/>
      <w:r>
        <w:rPr>
          <w:rFonts w:ascii="Arial" w:hAnsi="Arial" w:cs="Arial"/>
          <w:color w:val="535353"/>
          <w:shd w:val="clear" w:color="auto" w:fill="FFFFFF"/>
        </w:rPr>
        <w:t>polysyndeton</w:t>
      </w:r>
      <w:proofErr w:type="spellEnd"/>
      <w:r>
        <w:rPr>
          <w:rFonts w:ascii="Arial" w:hAnsi="Arial" w:cs="Arial"/>
          <w:color w:val="535353"/>
          <w:shd w:val="clear" w:color="auto" w:fill="FFFFFF"/>
        </w:rPr>
        <w:t xml:space="preserve"> to help articulate his purpose of promoting individualism and resisting conformity.  Through this use of </w:t>
      </w:r>
      <w:proofErr w:type="spellStart"/>
      <w:r>
        <w:rPr>
          <w:rFonts w:ascii="Arial" w:hAnsi="Arial" w:cs="Arial"/>
          <w:color w:val="535353"/>
          <w:shd w:val="clear" w:color="auto" w:fill="FFFFFF"/>
        </w:rPr>
        <w:t>polysyndeton</w:t>
      </w:r>
      <w:proofErr w:type="spellEnd"/>
      <w:r>
        <w:rPr>
          <w:rFonts w:ascii="Arial" w:hAnsi="Arial" w:cs="Arial"/>
          <w:color w:val="535353"/>
          <w:shd w:val="clear" w:color="auto" w:fill="FFFFFF"/>
        </w:rPr>
        <w:t xml:space="preserve"> in the sentence, "Pythagoras was misunderstood, and Socrates, and Jesus, and Copernicus, and Galileo, and Newton..." Emerson can explore the personal achievements obtained by breaking the mold and relying on one's own abilities, not matter the consequences.  Emerson's choice to articulate his ideas in such a way implies that because the influential figures he lists are unique individuals who propagate radical ideas, they are able to have an impact on and </w:t>
      </w:r>
      <w:proofErr w:type="spellStart"/>
      <w:r>
        <w:rPr>
          <w:rFonts w:ascii="Arial" w:hAnsi="Arial" w:cs="Arial"/>
          <w:color w:val="535353"/>
          <w:shd w:val="clear" w:color="auto" w:fill="FFFFFF"/>
        </w:rPr>
        <w:t>and</w:t>
      </w:r>
      <w:proofErr w:type="spellEnd"/>
      <w:r>
        <w:rPr>
          <w:rFonts w:ascii="Arial" w:hAnsi="Arial" w:cs="Arial"/>
          <w:color w:val="535353"/>
          <w:shd w:val="clear" w:color="auto" w:fill="FFFFFF"/>
        </w:rPr>
        <w:t xml:space="preserve"> change the world.  Although this results in them being misunderstood, they are ultimately successful, and their success outweighs the immediate lack of acceptance from society.  This helps underscore his overarching idea that individualism is something to be promoted, rather than demeaned, by using conjunctions to enhance his point and making it more difficult to discredit his argument.</w:t>
      </w:r>
    </w:p>
    <w:sectPr w:rsidR="008517F7" w:rsidSect="00A80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548EA"/>
    <w:multiLevelType w:val="hybridMultilevel"/>
    <w:tmpl w:val="EBB62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06783"/>
    <w:multiLevelType w:val="hybridMultilevel"/>
    <w:tmpl w:val="DC2AB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3016B"/>
    <w:multiLevelType w:val="hybridMultilevel"/>
    <w:tmpl w:val="81EA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7410E"/>
    <w:multiLevelType w:val="hybridMultilevel"/>
    <w:tmpl w:val="EE56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B72EF"/>
    <w:multiLevelType w:val="hybridMultilevel"/>
    <w:tmpl w:val="549A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20FA7"/>
    <w:multiLevelType w:val="hybridMultilevel"/>
    <w:tmpl w:val="6A7E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112"/>
    <w:rsid w:val="002C0516"/>
    <w:rsid w:val="005C3F23"/>
    <w:rsid w:val="008517F7"/>
    <w:rsid w:val="00A342F2"/>
    <w:rsid w:val="00A67D3B"/>
    <w:rsid w:val="00A8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43381-347B-43AE-A120-E273B73B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Hollingsworth</dc:creator>
  <cp:keywords/>
  <dc:description/>
  <cp:lastModifiedBy>Tamara Hollingsworth</cp:lastModifiedBy>
  <cp:revision>3</cp:revision>
  <dcterms:created xsi:type="dcterms:W3CDTF">2015-01-29T17:38:00Z</dcterms:created>
  <dcterms:modified xsi:type="dcterms:W3CDTF">2015-02-18T12:38:00Z</dcterms:modified>
</cp:coreProperties>
</file>